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37F5" w14:textId="77777777" w:rsidR="00B14A09" w:rsidRDefault="00B14A09" w:rsidP="00B14A09">
      <w:pPr>
        <w:spacing w:after="200" w:line="276" w:lineRule="auto"/>
        <w:rPr>
          <w:rFonts w:ascii="Arial" w:eastAsia="Calibri" w:hAnsi="Arial" w:cs="Arial"/>
        </w:rPr>
      </w:pPr>
    </w:p>
    <w:p w14:paraId="36B989D2" w14:textId="77777777" w:rsidR="00D23D5E" w:rsidRPr="00D23D5E" w:rsidRDefault="00D23D5E" w:rsidP="00D23D5E">
      <w:pPr>
        <w:spacing w:after="0" w:line="276" w:lineRule="auto"/>
        <w:jc w:val="center"/>
        <w:rPr>
          <w:rFonts w:ascii="Arial" w:eastAsia="Calibri" w:hAnsi="Arial" w:cs="Arial"/>
          <w:b/>
          <w:sz w:val="40"/>
          <w:szCs w:val="40"/>
        </w:rPr>
      </w:pPr>
      <w:r w:rsidRPr="00D23D5E">
        <w:rPr>
          <w:rFonts w:ascii="Arial" w:eastAsia="Calibri" w:hAnsi="Arial" w:cs="Arial"/>
          <w:b/>
          <w:sz w:val="40"/>
          <w:szCs w:val="40"/>
        </w:rPr>
        <w:t>Vedtekter</w:t>
      </w:r>
    </w:p>
    <w:p w14:paraId="06E912A3" w14:textId="77777777" w:rsidR="00D23D5E" w:rsidRPr="00D23D5E" w:rsidRDefault="00D23D5E" w:rsidP="00D23D5E">
      <w:pPr>
        <w:spacing w:after="0" w:line="276" w:lineRule="auto"/>
        <w:rPr>
          <w:rFonts w:ascii="Arial" w:eastAsia="Calibri" w:hAnsi="Arial" w:cs="Arial"/>
          <w:b/>
          <w:sz w:val="24"/>
          <w:szCs w:val="24"/>
        </w:rPr>
      </w:pPr>
      <w:r w:rsidRPr="00D23D5E">
        <w:rPr>
          <w:rFonts w:ascii="Arial" w:eastAsia="Calibri" w:hAnsi="Arial" w:cs="Arial"/>
          <w:b/>
          <w:sz w:val="24"/>
          <w:szCs w:val="24"/>
        </w:rPr>
        <w:t>§</w:t>
      </w:r>
      <w:r w:rsidR="00974C16">
        <w:rPr>
          <w:rFonts w:ascii="Arial" w:eastAsia="Calibri" w:hAnsi="Arial" w:cs="Arial"/>
          <w:b/>
          <w:sz w:val="24"/>
          <w:szCs w:val="24"/>
        </w:rPr>
        <w:t xml:space="preserve"> </w:t>
      </w:r>
      <w:r w:rsidRPr="00D23D5E">
        <w:rPr>
          <w:rFonts w:ascii="Arial" w:eastAsia="Calibri" w:hAnsi="Arial" w:cs="Arial"/>
          <w:b/>
          <w:sz w:val="24"/>
          <w:szCs w:val="24"/>
        </w:rPr>
        <w:t xml:space="preserve">1 Eierforhold </w:t>
      </w:r>
    </w:p>
    <w:p w14:paraId="367CA66C" w14:textId="77777777" w:rsidR="00D23D5E" w:rsidRPr="00D23D5E" w:rsidRDefault="00D23D5E" w:rsidP="00D23D5E">
      <w:pPr>
        <w:spacing w:after="0" w:line="276" w:lineRule="auto"/>
        <w:rPr>
          <w:rFonts w:ascii="Arial" w:eastAsia="Calibri" w:hAnsi="Arial" w:cs="Arial"/>
          <w:color w:val="000000"/>
          <w:sz w:val="24"/>
          <w:szCs w:val="24"/>
        </w:rPr>
      </w:pPr>
      <w:r>
        <w:rPr>
          <w:rFonts w:ascii="Arial" w:eastAsia="Calibri" w:hAnsi="Arial" w:cs="Arial"/>
          <w:sz w:val="24"/>
          <w:szCs w:val="24"/>
        </w:rPr>
        <w:t>Grotterødløkka AS</w:t>
      </w:r>
      <w:r w:rsidRPr="00D23D5E">
        <w:rPr>
          <w:rFonts w:ascii="Arial" w:eastAsia="Calibri" w:hAnsi="Arial" w:cs="Arial"/>
          <w:sz w:val="24"/>
          <w:szCs w:val="24"/>
        </w:rPr>
        <w:t xml:space="preserve"> er et aksjeselskap. </w:t>
      </w:r>
      <w:r w:rsidRPr="00D23D5E">
        <w:rPr>
          <w:rFonts w:ascii="Arial" w:eastAsia="Calibri" w:hAnsi="Arial" w:cs="Arial"/>
          <w:color w:val="000000"/>
          <w:sz w:val="24"/>
          <w:szCs w:val="24"/>
        </w:rPr>
        <w:t xml:space="preserve">Styret er virksomhetens øverste organ. </w:t>
      </w:r>
    </w:p>
    <w:p w14:paraId="67094158" w14:textId="77777777" w:rsidR="00D23D5E" w:rsidRPr="00D23D5E" w:rsidRDefault="00D23D5E" w:rsidP="00D23D5E">
      <w:pPr>
        <w:spacing w:after="0" w:line="276" w:lineRule="auto"/>
        <w:rPr>
          <w:rFonts w:ascii="Arial" w:eastAsia="Calibri" w:hAnsi="Arial" w:cs="Arial"/>
          <w:color w:val="000000"/>
          <w:sz w:val="24"/>
          <w:szCs w:val="24"/>
        </w:rPr>
      </w:pPr>
    </w:p>
    <w:p w14:paraId="691CAB14" w14:textId="77777777" w:rsidR="00D23D5E" w:rsidRPr="00D23D5E" w:rsidRDefault="00D23D5E" w:rsidP="00D23D5E">
      <w:pPr>
        <w:spacing w:after="0" w:line="276" w:lineRule="auto"/>
        <w:rPr>
          <w:rFonts w:ascii="Arial" w:eastAsia="Calibri" w:hAnsi="Arial" w:cs="Arial"/>
          <w:b/>
          <w:bCs/>
          <w:sz w:val="24"/>
          <w:szCs w:val="24"/>
        </w:rPr>
      </w:pPr>
      <w:r w:rsidRPr="00D23D5E">
        <w:rPr>
          <w:rFonts w:ascii="Arial" w:eastAsia="Calibri" w:hAnsi="Arial" w:cs="Arial"/>
          <w:b/>
          <w:bCs/>
          <w:sz w:val="24"/>
          <w:szCs w:val="24"/>
        </w:rPr>
        <w:t>§ 2 Formål</w:t>
      </w:r>
    </w:p>
    <w:p w14:paraId="0BDBFD81" w14:textId="77777777" w:rsidR="00D23D5E" w:rsidRPr="00D23D5E" w:rsidRDefault="00D23D5E" w:rsidP="00D23D5E">
      <w:pPr>
        <w:spacing w:after="0" w:line="276" w:lineRule="auto"/>
        <w:contextualSpacing/>
        <w:rPr>
          <w:rFonts w:ascii="Arial" w:eastAsia="Times New Roman" w:hAnsi="Arial" w:cs="Arial"/>
          <w:i/>
          <w:iCs/>
          <w:color w:val="000000"/>
          <w:sz w:val="24"/>
          <w:szCs w:val="24"/>
          <w:lang w:eastAsia="nb-NO"/>
        </w:rPr>
      </w:pPr>
      <w:r w:rsidRPr="00D23D5E">
        <w:rPr>
          <w:rFonts w:ascii="Arial" w:eastAsia="Times New Roman" w:hAnsi="Arial" w:cs="Arial"/>
          <w:i/>
          <w:iCs/>
          <w:color w:val="000000"/>
          <w:sz w:val="24"/>
          <w:szCs w:val="24"/>
          <w:lang w:eastAsia="nb-NO"/>
        </w:rPr>
        <w:t xml:space="preserve">«Barnehagen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1198EC2C" w14:textId="77777777" w:rsidR="00D23D5E" w:rsidRPr="00D23D5E" w:rsidRDefault="00D23D5E" w:rsidP="00D23D5E">
      <w:pPr>
        <w:spacing w:after="0" w:line="276" w:lineRule="auto"/>
        <w:contextualSpacing/>
        <w:rPr>
          <w:rFonts w:ascii="Arial" w:eastAsia="Times New Roman" w:hAnsi="Arial" w:cs="Arial"/>
          <w:i/>
          <w:iCs/>
          <w:color w:val="000000"/>
          <w:sz w:val="24"/>
          <w:szCs w:val="24"/>
          <w:lang w:eastAsia="nb-NO"/>
        </w:rPr>
      </w:pPr>
    </w:p>
    <w:p w14:paraId="32A91134" w14:textId="77777777" w:rsidR="00D23D5E" w:rsidRPr="00D23D5E" w:rsidRDefault="00D23D5E" w:rsidP="00D23D5E">
      <w:pPr>
        <w:spacing w:after="0" w:line="276" w:lineRule="auto"/>
        <w:contextualSpacing/>
        <w:rPr>
          <w:rFonts w:ascii="Arial" w:eastAsia="Times New Roman" w:hAnsi="Arial" w:cs="Arial"/>
          <w:i/>
          <w:iCs/>
          <w:color w:val="000000"/>
          <w:sz w:val="24"/>
          <w:szCs w:val="24"/>
          <w:lang w:eastAsia="nb-NO"/>
        </w:rPr>
      </w:pPr>
      <w:r w:rsidRPr="00D23D5E">
        <w:rPr>
          <w:rFonts w:ascii="Arial" w:eastAsia="Times New Roman" w:hAnsi="Arial" w:cs="Arial"/>
          <w:i/>
          <w:iCs/>
          <w:color w:val="000000"/>
          <w:sz w:val="24"/>
          <w:szCs w:val="24"/>
          <w:lang w:eastAsia="nb-NO"/>
        </w:rPr>
        <w:t>Barna skal få utfolde skaperglede, undring og utforskertrang. De skal lære å ta vare på seg selv, hverandre og naturen. Barna skal utvikle grunnleggende kunnskaper og ferdigheter. De skal ha rett til medvirkning tilpasset alder og forutsetninger.</w:t>
      </w:r>
    </w:p>
    <w:p w14:paraId="1B05BABB" w14:textId="77777777" w:rsidR="00D23D5E" w:rsidRPr="00D23D5E" w:rsidRDefault="00D23D5E" w:rsidP="00D23D5E">
      <w:pPr>
        <w:spacing w:after="0" w:line="276" w:lineRule="auto"/>
        <w:contextualSpacing/>
        <w:rPr>
          <w:rFonts w:ascii="Arial" w:eastAsia="Times New Roman" w:hAnsi="Arial" w:cs="Arial"/>
          <w:i/>
          <w:iCs/>
          <w:color w:val="000000"/>
          <w:sz w:val="24"/>
          <w:szCs w:val="24"/>
          <w:lang w:eastAsia="nb-NO"/>
        </w:rPr>
      </w:pPr>
    </w:p>
    <w:p w14:paraId="45D94C4F" w14:textId="77777777" w:rsidR="00D23D5E" w:rsidRPr="00D23D5E" w:rsidRDefault="00D23D5E" w:rsidP="00D23D5E">
      <w:pPr>
        <w:spacing w:after="0" w:line="276" w:lineRule="auto"/>
        <w:contextualSpacing/>
        <w:rPr>
          <w:rFonts w:ascii="Arial" w:eastAsia="Times New Roman" w:hAnsi="Arial" w:cs="Arial"/>
          <w:i/>
          <w:iCs/>
          <w:color w:val="000000"/>
          <w:sz w:val="24"/>
          <w:szCs w:val="24"/>
          <w:lang w:eastAsia="nb-NO"/>
        </w:rPr>
      </w:pPr>
      <w:r w:rsidRPr="00D23D5E">
        <w:rPr>
          <w:rFonts w:ascii="Arial" w:eastAsia="Times New Roman" w:hAnsi="Arial" w:cs="Arial"/>
          <w:i/>
          <w:iCs/>
          <w:color w:val="000000"/>
          <w:sz w:val="24"/>
          <w:szCs w:val="24"/>
          <w:lang w:eastAsia="nb-NO"/>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r w:rsidRPr="00D23D5E">
        <w:rPr>
          <w:rFonts w:ascii="Arial" w:eastAsia="Times New Roman" w:hAnsi="Arial" w:cs="Arial"/>
          <w:color w:val="000000"/>
          <w:sz w:val="24"/>
          <w:szCs w:val="24"/>
          <w:lang w:eastAsia="nb-NO"/>
        </w:rPr>
        <w:t>(Barnehageloven §1)</w:t>
      </w:r>
    </w:p>
    <w:p w14:paraId="3C514B44" w14:textId="77777777" w:rsidR="00D23D5E" w:rsidRPr="00D23D5E" w:rsidRDefault="00D23D5E" w:rsidP="00D23D5E">
      <w:pPr>
        <w:spacing w:after="0" w:line="276" w:lineRule="auto"/>
        <w:contextualSpacing/>
        <w:rPr>
          <w:rFonts w:ascii="Arial" w:eastAsia="Times New Roman" w:hAnsi="Arial" w:cs="Arial"/>
          <w:snapToGrid w:val="0"/>
          <w:color w:val="000000"/>
          <w:sz w:val="24"/>
          <w:szCs w:val="24"/>
          <w:lang w:eastAsia="nb-NO"/>
        </w:rPr>
      </w:pPr>
    </w:p>
    <w:p w14:paraId="15C13E02" w14:textId="77777777" w:rsidR="00D23D5E" w:rsidRPr="00D23D5E" w:rsidRDefault="00D23D5E" w:rsidP="00D23D5E">
      <w:pPr>
        <w:spacing w:after="0" w:line="276" w:lineRule="auto"/>
        <w:contextualSpacing/>
        <w:rPr>
          <w:rFonts w:ascii="Arial" w:eastAsia="Times New Roman" w:hAnsi="Arial" w:cs="Arial"/>
          <w:color w:val="000000"/>
          <w:sz w:val="24"/>
          <w:szCs w:val="24"/>
        </w:rPr>
      </w:pPr>
      <w:r w:rsidRPr="00D23D5E">
        <w:rPr>
          <w:rFonts w:ascii="Arial" w:eastAsia="Times New Roman" w:hAnsi="Arial" w:cs="Arial"/>
          <w:snapToGrid w:val="0"/>
          <w:color w:val="000000"/>
          <w:sz w:val="24"/>
          <w:szCs w:val="24"/>
          <w:lang w:eastAsia="nb-NO"/>
        </w:rPr>
        <w:t>Barnehagen skal drives i samsvar med de til enhver tid gjeldende lover, forskrifter, vedtekter, fastsatt budsjett og årsplan for barnehagens pedagogiske virksomhet.</w:t>
      </w:r>
      <w:r w:rsidRPr="00D23D5E">
        <w:rPr>
          <w:rFonts w:ascii="Arial" w:eastAsia="Times New Roman" w:hAnsi="Arial" w:cs="Arial"/>
          <w:color w:val="000000"/>
          <w:sz w:val="24"/>
          <w:szCs w:val="24"/>
        </w:rPr>
        <w:t>  </w:t>
      </w:r>
    </w:p>
    <w:p w14:paraId="31747F16" w14:textId="77777777" w:rsidR="00D23D5E" w:rsidRPr="00D23D5E" w:rsidRDefault="00D23D5E" w:rsidP="00D23D5E">
      <w:pPr>
        <w:spacing w:after="0" w:line="276" w:lineRule="auto"/>
        <w:rPr>
          <w:rFonts w:ascii="Arial" w:eastAsia="Calibri" w:hAnsi="Arial" w:cs="Arial"/>
          <w:b/>
          <w:bCs/>
          <w:color w:val="000000"/>
          <w:sz w:val="24"/>
          <w:szCs w:val="24"/>
        </w:rPr>
      </w:pPr>
    </w:p>
    <w:p w14:paraId="5D3C36D9" w14:textId="77777777" w:rsidR="00D23D5E" w:rsidRPr="00D23D5E" w:rsidRDefault="00D23D5E" w:rsidP="00D23D5E">
      <w:pPr>
        <w:spacing w:after="0" w:line="276" w:lineRule="auto"/>
        <w:rPr>
          <w:rFonts w:ascii="Arial" w:eastAsia="Calibri" w:hAnsi="Arial" w:cs="Arial"/>
          <w:b/>
          <w:sz w:val="24"/>
          <w:szCs w:val="24"/>
        </w:rPr>
      </w:pPr>
      <w:r w:rsidRPr="00D23D5E">
        <w:rPr>
          <w:rFonts w:ascii="Arial" w:eastAsia="Calibri" w:hAnsi="Arial" w:cs="Arial"/>
          <w:b/>
          <w:sz w:val="24"/>
          <w:szCs w:val="24"/>
        </w:rPr>
        <w:t xml:space="preserve">§ 3 Opptaksmyndighet </w:t>
      </w:r>
    </w:p>
    <w:p w14:paraId="6A110416" w14:textId="77777777" w:rsidR="00D23D5E" w:rsidRPr="00D23D5E" w:rsidRDefault="00D23D5E" w:rsidP="00D23D5E">
      <w:pPr>
        <w:spacing w:after="0" w:line="276" w:lineRule="auto"/>
        <w:rPr>
          <w:rFonts w:ascii="Arial" w:eastAsia="Calibri" w:hAnsi="Arial" w:cs="Arial"/>
          <w:bCs/>
          <w:sz w:val="24"/>
          <w:szCs w:val="24"/>
        </w:rPr>
      </w:pPr>
      <w:r w:rsidRPr="00D23D5E">
        <w:rPr>
          <w:rFonts w:ascii="Arial" w:eastAsia="Calibri" w:hAnsi="Arial" w:cs="Arial"/>
          <w:bCs/>
          <w:sz w:val="24"/>
          <w:szCs w:val="24"/>
        </w:rPr>
        <w:t xml:space="preserve">Styrer foretar opptak av barn i barnehagen. </w:t>
      </w:r>
    </w:p>
    <w:p w14:paraId="29D6B75B" w14:textId="77777777" w:rsidR="00D23D5E" w:rsidRPr="00D23D5E" w:rsidRDefault="00D23D5E" w:rsidP="00D23D5E">
      <w:pPr>
        <w:spacing w:after="0" w:line="276" w:lineRule="auto"/>
        <w:rPr>
          <w:rFonts w:ascii="Arial" w:eastAsia="Calibri" w:hAnsi="Arial" w:cs="Arial"/>
          <w:b/>
          <w:bCs/>
          <w:sz w:val="24"/>
          <w:szCs w:val="24"/>
        </w:rPr>
      </w:pPr>
    </w:p>
    <w:p w14:paraId="2D44DF19" w14:textId="77777777" w:rsidR="00D23D5E" w:rsidRPr="00D23D5E" w:rsidRDefault="00D23D5E" w:rsidP="00D23D5E">
      <w:pPr>
        <w:keepNext/>
        <w:spacing w:after="0" w:line="276" w:lineRule="auto"/>
        <w:contextualSpacing/>
        <w:outlineLvl w:val="0"/>
        <w:rPr>
          <w:rFonts w:ascii="Arial" w:eastAsia="Times New Roman" w:hAnsi="Arial" w:cs="Arial"/>
          <w:b/>
          <w:bCs/>
          <w:kern w:val="28"/>
          <w:sz w:val="24"/>
          <w:szCs w:val="24"/>
        </w:rPr>
      </w:pPr>
      <w:bookmarkStart w:id="0" w:name="_Toc282763718"/>
      <w:bookmarkStart w:id="1" w:name="_Hlk213315211"/>
      <w:r w:rsidRPr="00D23D5E">
        <w:rPr>
          <w:rFonts w:ascii="Arial" w:eastAsia="Times New Roman" w:hAnsi="Arial" w:cs="Arial"/>
          <w:b/>
          <w:bCs/>
          <w:kern w:val="28"/>
          <w:sz w:val="24"/>
          <w:szCs w:val="24"/>
        </w:rPr>
        <w:t>§ 4 Opptakskrets og opptakskriterier</w:t>
      </w:r>
      <w:bookmarkEnd w:id="0"/>
    </w:p>
    <w:p w14:paraId="462F8F09" w14:textId="0D872243" w:rsidR="00D23D5E" w:rsidRPr="00D23D5E" w:rsidRDefault="00D23D5E" w:rsidP="00D23D5E">
      <w:pPr>
        <w:spacing w:after="0" w:line="276" w:lineRule="auto"/>
        <w:contextualSpacing/>
        <w:rPr>
          <w:rFonts w:ascii="Arial" w:eastAsia="Times New Roman" w:hAnsi="Arial" w:cs="Arial"/>
          <w:snapToGrid w:val="0"/>
          <w:color w:val="FF0000"/>
          <w:sz w:val="24"/>
          <w:szCs w:val="24"/>
          <w:lang w:eastAsia="nb-NO"/>
        </w:rPr>
      </w:pPr>
      <w:r w:rsidRPr="00D23D5E">
        <w:rPr>
          <w:rFonts w:ascii="Arial" w:eastAsia="Times New Roman" w:hAnsi="Arial" w:cs="Arial"/>
          <w:snapToGrid w:val="0"/>
          <w:sz w:val="24"/>
          <w:szCs w:val="24"/>
          <w:lang w:eastAsia="nb-NO"/>
        </w:rPr>
        <w:t>Barnehagen er åpen for barn i førskolealder.</w:t>
      </w:r>
      <w:r w:rsidR="00FB2E81">
        <w:rPr>
          <w:rFonts w:ascii="Arial" w:eastAsia="Times New Roman" w:hAnsi="Arial" w:cs="Arial"/>
          <w:snapToGrid w:val="0"/>
          <w:sz w:val="24"/>
          <w:szCs w:val="24"/>
          <w:lang w:eastAsia="nb-NO"/>
        </w:rPr>
        <w:t xml:space="preserve"> Barnehagens opptakskrets er Norge.</w:t>
      </w:r>
      <w:r w:rsidRPr="00D23D5E">
        <w:rPr>
          <w:rFonts w:ascii="Arial" w:eastAsia="Times New Roman" w:hAnsi="Arial" w:cs="Arial"/>
          <w:snapToGrid w:val="0"/>
          <w:sz w:val="24"/>
          <w:szCs w:val="24"/>
          <w:lang w:eastAsia="nb-NO"/>
        </w:rPr>
        <w:t xml:space="preserve"> Barn som er tildelt plass får beholde plassen til utgangen av barnehageåret barnet fyller 6 år, eller sies opp. Se for øvrig kontrakt om disponering av barnehageplass og partenes oppsigelses- og hevingsadgang.</w:t>
      </w:r>
    </w:p>
    <w:p w14:paraId="298F14A7" w14:textId="77777777" w:rsidR="00D23D5E" w:rsidRPr="00D23D5E" w:rsidRDefault="00D23D5E" w:rsidP="00D23D5E">
      <w:pPr>
        <w:spacing w:after="0" w:line="276" w:lineRule="auto"/>
        <w:contextualSpacing/>
        <w:rPr>
          <w:rFonts w:ascii="Arial" w:eastAsia="Times New Roman" w:hAnsi="Arial" w:cs="Arial"/>
          <w:snapToGrid w:val="0"/>
          <w:color w:val="FF0000"/>
          <w:sz w:val="24"/>
          <w:szCs w:val="24"/>
          <w:lang w:eastAsia="nb-NO"/>
        </w:rPr>
      </w:pPr>
    </w:p>
    <w:p w14:paraId="71180FF9" w14:textId="77777777" w:rsidR="00D23D5E" w:rsidRPr="00A00EE7" w:rsidRDefault="00D23D5E" w:rsidP="00A00EE7">
      <w:pPr>
        <w:spacing w:after="0" w:line="276" w:lineRule="auto"/>
        <w:contextualSpacing/>
        <w:rPr>
          <w:rFonts w:ascii="Arial" w:eastAsia="Times New Roman" w:hAnsi="Arial" w:cs="Arial"/>
          <w:b/>
          <w:snapToGrid w:val="0"/>
          <w:color w:val="FF0000"/>
          <w:sz w:val="24"/>
          <w:szCs w:val="24"/>
          <w:lang w:eastAsia="nb-NO"/>
        </w:rPr>
      </w:pPr>
      <w:r w:rsidRPr="00A00EE7">
        <w:rPr>
          <w:rFonts w:ascii="Arial" w:eastAsia="Times New Roman" w:hAnsi="Arial" w:cs="Arial"/>
          <w:b/>
          <w:snapToGrid w:val="0"/>
          <w:sz w:val="24"/>
          <w:szCs w:val="24"/>
          <w:lang w:eastAsia="nb-NO"/>
        </w:rPr>
        <w:t>Følgende kriterier i prioritert rekkefølge gjelder:</w:t>
      </w:r>
    </w:p>
    <w:p w14:paraId="4329C455" w14:textId="2324101A" w:rsidR="00D23D5E" w:rsidRPr="00D23D5E" w:rsidRDefault="00D23D5E" w:rsidP="00D23D5E">
      <w:pPr>
        <w:keepNext/>
        <w:keepLines/>
        <w:numPr>
          <w:ilvl w:val="1"/>
          <w:numId w:val="7"/>
        </w:numPr>
        <w:spacing w:after="0" w:line="276" w:lineRule="auto"/>
        <w:ind w:left="0"/>
        <w:contextualSpacing/>
        <w:rPr>
          <w:rFonts w:ascii="Arial" w:eastAsia="Times New Roman" w:hAnsi="Arial" w:cs="Arial"/>
          <w:snapToGrid w:val="0"/>
          <w:sz w:val="24"/>
          <w:szCs w:val="24"/>
          <w:lang w:eastAsia="nb-NO"/>
        </w:rPr>
      </w:pPr>
      <w:r w:rsidRPr="00D23D5E">
        <w:rPr>
          <w:rFonts w:ascii="Arial" w:eastAsia="Times New Roman" w:hAnsi="Arial" w:cs="Arial"/>
          <w:snapToGrid w:val="0"/>
          <w:sz w:val="24"/>
          <w:szCs w:val="24"/>
          <w:lang w:eastAsia="nb-NO"/>
        </w:rPr>
        <w:t>Barn med nedsatt funksjonsevne</w:t>
      </w:r>
      <w:r w:rsidR="00A722C1">
        <w:rPr>
          <w:rFonts w:ascii="Arial" w:eastAsia="Times New Roman" w:hAnsi="Arial" w:cs="Arial"/>
          <w:snapToGrid w:val="0"/>
          <w:sz w:val="24"/>
          <w:szCs w:val="24"/>
          <w:lang w:eastAsia="nb-NO"/>
        </w:rPr>
        <w:t>. Jf. Lov om barnehager §18 første ledd. B</w:t>
      </w:r>
      <w:r w:rsidRPr="00D23D5E">
        <w:rPr>
          <w:rFonts w:ascii="Arial" w:eastAsia="Times New Roman" w:hAnsi="Arial" w:cs="Arial"/>
          <w:snapToGrid w:val="0"/>
          <w:sz w:val="24"/>
          <w:szCs w:val="24"/>
          <w:lang w:eastAsia="nb-NO"/>
        </w:rPr>
        <w:t xml:space="preserve">arn som det er fattet vedtak om etter </w:t>
      </w:r>
      <w:r w:rsidR="00A722C1">
        <w:rPr>
          <w:rFonts w:ascii="Arial" w:eastAsia="Times New Roman" w:hAnsi="Arial" w:cs="Arial"/>
          <w:snapToGrid w:val="0"/>
          <w:sz w:val="24"/>
          <w:szCs w:val="24"/>
          <w:lang w:eastAsia="nb-NO"/>
        </w:rPr>
        <w:t>Lov om barnevernstjenester §</w:t>
      </w:r>
      <w:r w:rsidRPr="00D23D5E">
        <w:rPr>
          <w:rFonts w:ascii="Arial" w:eastAsia="Times New Roman" w:hAnsi="Arial" w:cs="Arial"/>
          <w:snapToGrid w:val="0"/>
          <w:sz w:val="24"/>
          <w:szCs w:val="24"/>
          <w:lang w:eastAsia="nb-NO"/>
        </w:rPr>
        <w:t xml:space="preserve">§ </w:t>
      </w:r>
      <w:r w:rsidR="00A722C1">
        <w:rPr>
          <w:rFonts w:ascii="Arial" w:eastAsia="Times New Roman" w:hAnsi="Arial" w:cs="Arial"/>
          <w:snapToGrid w:val="0"/>
          <w:sz w:val="24"/>
          <w:szCs w:val="24"/>
          <w:lang w:eastAsia="nb-NO"/>
        </w:rPr>
        <w:t>5-1 første ledd bokstav a til d, §3-1 og §3-4 første ledd bokstav b, jf. Lov om barnehager §18 andre ledd.</w:t>
      </w:r>
    </w:p>
    <w:bookmarkEnd w:id="1"/>
    <w:p w14:paraId="345DDAE7" w14:textId="77777777" w:rsidR="00D23D5E" w:rsidRDefault="00D23D5E" w:rsidP="00D23D5E">
      <w:pPr>
        <w:numPr>
          <w:ilvl w:val="1"/>
          <w:numId w:val="7"/>
        </w:numPr>
        <w:spacing w:after="0" w:line="276" w:lineRule="auto"/>
        <w:ind w:left="0"/>
        <w:contextualSpacing/>
        <w:rPr>
          <w:rFonts w:ascii="Arial" w:eastAsia="Times New Roman" w:hAnsi="Arial" w:cs="Arial"/>
          <w:snapToGrid w:val="0"/>
          <w:sz w:val="24"/>
          <w:szCs w:val="24"/>
          <w:lang w:eastAsia="nb-NO"/>
        </w:rPr>
      </w:pPr>
      <w:r w:rsidRPr="00D23D5E">
        <w:rPr>
          <w:rFonts w:ascii="Arial" w:eastAsia="Times New Roman" w:hAnsi="Arial" w:cs="Arial"/>
          <w:snapToGrid w:val="0"/>
          <w:sz w:val="24"/>
          <w:szCs w:val="24"/>
          <w:lang w:eastAsia="nb-NO"/>
        </w:rPr>
        <w:t>Søsken av barn som har plass i barnehagen.</w:t>
      </w:r>
    </w:p>
    <w:p w14:paraId="0FA3AA96" w14:textId="77777777" w:rsidR="00D23D5E" w:rsidRDefault="00D23D5E" w:rsidP="00D23D5E">
      <w:pPr>
        <w:spacing w:after="0" w:line="276" w:lineRule="auto"/>
        <w:contextualSpacing/>
        <w:rPr>
          <w:rFonts w:ascii="Arial" w:eastAsia="Times New Roman" w:hAnsi="Arial" w:cs="Arial"/>
          <w:snapToGrid w:val="0"/>
          <w:sz w:val="24"/>
          <w:szCs w:val="24"/>
          <w:lang w:eastAsia="nb-NO"/>
        </w:rPr>
      </w:pPr>
    </w:p>
    <w:p w14:paraId="14D3E7BB" w14:textId="77777777" w:rsidR="00D23D5E" w:rsidRPr="00D23D5E" w:rsidRDefault="00D23D5E" w:rsidP="00D23D5E">
      <w:pPr>
        <w:spacing w:after="0" w:line="276" w:lineRule="auto"/>
        <w:contextualSpacing/>
        <w:rPr>
          <w:rFonts w:ascii="Arial" w:eastAsia="Times New Roman" w:hAnsi="Arial" w:cs="Arial"/>
          <w:snapToGrid w:val="0"/>
          <w:sz w:val="24"/>
          <w:szCs w:val="24"/>
          <w:lang w:eastAsia="nb-NO"/>
        </w:rPr>
      </w:pPr>
    </w:p>
    <w:p w14:paraId="206D9CFE" w14:textId="77777777" w:rsidR="00895DCC" w:rsidRDefault="00895DCC" w:rsidP="00895DCC">
      <w:pPr>
        <w:keepNext/>
        <w:keepLines/>
        <w:spacing w:after="0" w:line="276" w:lineRule="auto"/>
        <w:contextualSpacing/>
        <w:rPr>
          <w:rFonts w:ascii="Arial" w:eastAsia="Times New Roman" w:hAnsi="Arial" w:cs="Arial"/>
          <w:snapToGrid w:val="0"/>
          <w:sz w:val="24"/>
          <w:szCs w:val="24"/>
          <w:lang w:eastAsia="nb-NO"/>
        </w:rPr>
      </w:pPr>
    </w:p>
    <w:p w14:paraId="282C8E9F" w14:textId="77777777" w:rsidR="00D23D5E" w:rsidRPr="00D23D5E" w:rsidRDefault="00D23D5E" w:rsidP="00D23D5E">
      <w:pPr>
        <w:keepNext/>
        <w:keepLines/>
        <w:numPr>
          <w:ilvl w:val="1"/>
          <w:numId w:val="7"/>
        </w:numPr>
        <w:spacing w:after="0" w:line="276" w:lineRule="auto"/>
        <w:ind w:left="0"/>
        <w:contextualSpacing/>
        <w:rPr>
          <w:rFonts w:ascii="Arial" w:eastAsia="Times New Roman" w:hAnsi="Arial" w:cs="Arial"/>
          <w:snapToGrid w:val="0"/>
          <w:sz w:val="24"/>
          <w:szCs w:val="24"/>
          <w:lang w:eastAsia="nb-NO"/>
        </w:rPr>
      </w:pPr>
      <w:r w:rsidRPr="00D23D5E">
        <w:rPr>
          <w:rFonts w:ascii="Arial" w:eastAsia="Times New Roman" w:hAnsi="Arial" w:cs="Arial"/>
          <w:snapToGrid w:val="0"/>
          <w:sz w:val="24"/>
          <w:szCs w:val="24"/>
          <w:lang w:eastAsia="nb-NO"/>
        </w:rPr>
        <w:t xml:space="preserve">Barn som har søkt innen fristen og som fyller ett år senest innen utgangen av november det barnehageåret det søkes om barnehageplass, skal ved hovedopptak gis et tilbud om plass med oppstart innen utgangen av den måneden barnet fyller ett år, eventuelt tidligere det barnehageåret.  </w:t>
      </w:r>
    </w:p>
    <w:p w14:paraId="50683524" w14:textId="77777777" w:rsidR="00D23D5E" w:rsidRPr="00D23D5E" w:rsidRDefault="00D23D5E" w:rsidP="00D23D5E">
      <w:pPr>
        <w:numPr>
          <w:ilvl w:val="1"/>
          <w:numId w:val="7"/>
        </w:numPr>
        <w:spacing w:after="0" w:line="276" w:lineRule="auto"/>
        <w:ind w:left="0"/>
        <w:contextualSpacing/>
        <w:rPr>
          <w:rFonts w:ascii="Arial" w:eastAsia="Times New Roman" w:hAnsi="Arial" w:cs="Arial"/>
          <w:snapToGrid w:val="0"/>
          <w:sz w:val="24"/>
          <w:szCs w:val="24"/>
          <w:lang w:eastAsia="nb-NO"/>
        </w:rPr>
      </w:pPr>
      <w:r w:rsidRPr="00D23D5E">
        <w:rPr>
          <w:rFonts w:ascii="Arial" w:eastAsia="Calibri" w:hAnsi="Arial" w:cs="Arial"/>
          <w:sz w:val="24"/>
          <w:szCs w:val="24"/>
        </w:rPr>
        <w:t xml:space="preserve">Det skal ved opptak tilstrebes en jevn fordeling av barn med hensyn til kjønn, alder og funksjonsevne, slik at barnegruppene kan fungere på best mulig måte for barna. Videre må det totale antall barn som tas opp og inntak av barn med nedsatt funksjonsevne i den enkelte barnehage, gjøres betinget av tilstrekkelig spesialpedagogisk bistand, ekstra bemanning og andre ressurser stilles til disposisjon. </w:t>
      </w:r>
    </w:p>
    <w:p w14:paraId="48CB7594" w14:textId="77777777" w:rsidR="00D23D5E" w:rsidRPr="00D23D5E" w:rsidRDefault="00D23D5E" w:rsidP="00D23D5E">
      <w:pPr>
        <w:numPr>
          <w:ilvl w:val="1"/>
          <w:numId w:val="7"/>
        </w:numPr>
        <w:spacing w:after="0" w:line="276" w:lineRule="auto"/>
        <w:ind w:left="0"/>
        <w:contextualSpacing/>
        <w:rPr>
          <w:rFonts w:ascii="Arial" w:eastAsia="Times New Roman" w:hAnsi="Arial" w:cs="Arial"/>
          <w:snapToGrid w:val="0"/>
          <w:sz w:val="24"/>
          <w:szCs w:val="24"/>
          <w:lang w:eastAsia="nb-NO"/>
        </w:rPr>
      </w:pPr>
      <w:r w:rsidRPr="00D23D5E">
        <w:rPr>
          <w:rFonts w:ascii="Arial" w:eastAsia="Calibri" w:hAnsi="Arial" w:cs="Arial"/>
          <w:sz w:val="24"/>
          <w:szCs w:val="24"/>
        </w:rPr>
        <w:t xml:space="preserve">Ved like forutsetninger legges det til grunn om det er ledig plass for barn over eller under 3 år. </w:t>
      </w:r>
    </w:p>
    <w:p w14:paraId="406A7DE4" w14:textId="77777777" w:rsidR="00D23D5E" w:rsidRPr="00D23D5E" w:rsidRDefault="00D23D5E" w:rsidP="00D23D5E">
      <w:pPr>
        <w:numPr>
          <w:ilvl w:val="1"/>
          <w:numId w:val="7"/>
        </w:numPr>
        <w:spacing w:after="0" w:line="276" w:lineRule="auto"/>
        <w:ind w:left="0"/>
        <w:contextualSpacing/>
        <w:rPr>
          <w:rFonts w:ascii="Arial" w:eastAsia="Times New Roman" w:hAnsi="Arial" w:cs="Arial"/>
          <w:snapToGrid w:val="0"/>
          <w:sz w:val="24"/>
          <w:szCs w:val="24"/>
          <w:lang w:eastAsia="nb-NO"/>
        </w:rPr>
      </w:pPr>
      <w:r w:rsidRPr="00D23D5E">
        <w:rPr>
          <w:rFonts w:ascii="Arial" w:eastAsia="Calibri" w:hAnsi="Arial" w:cs="Arial"/>
          <w:sz w:val="24"/>
          <w:szCs w:val="24"/>
        </w:rPr>
        <w:t>Barn som tidligere har søkt om barnehageplass, men ikke fått tilbud.</w:t>
      </w:r>
    </w:p>
    <w:p w14:paraId="506C6679" w14:textId="77777777" w:rsidR="00D23D5E" w:rsidRPr="00D23D5E" w:rsidRDefault="00D23D5E" w:rsidP="00D23D5E">
      <w:pPr>
        <w:spacing w:after="0" w:line="276" w:lineRule="auto"/>
        <w:contextualSpacing/>
        <w:rPr>
          <w:rFonts w:ascii="Arial" w:eastAsia="Times New Roman" w:hAnsi="Arial" w:cs="Arial"/>
          <w:snapToGrid w:val="0"/>
          <w:sz w:val="24"/>
          <w:szCs w:val="24"/>
          <w:lang w:eastAsia="nb-NO"/>
        </w:rPr>
      </w:pPr>
    </w:p>
    <w:p w14:paraId="69A41735" w14:textId="77777777" w:rsidR="00D23D5E" w:rsidRPr="00D23D5E" w:rsidRDefault="00D23D5E" w:rsidP="00D23D5E">
      <w:pPr>
        <w:keepNext/>
        <w:keepLines/>
        <w:spacing w:after="0" w:line="276" w:lineRule="auto"/>
        <w:contextualSpacing/>
        <w:rPr>
          <w:rFonts w:ascii="Arial" w:eastAsia="Times New Roman" w:hAnsi="Arial" w:cs="Arial"/>
          <w:snapToGrid w:val="0"/>
          <w:sz w:val="24"/>
          <w:szCs w:val="24"/>
          <w:lang w:eastAsia="nb-NO"/>
        </w:rPr>
      </w:pPr>
      <w:r w:rsidRPr="00D23D5E">
        <w:rPr>
          <w:rFonts w:ascii="Arial" w:eastAsia="Times New Roman" w:hAnsi="Arial" w:cs="Arial"/>
          <w:snapToGrid w:val="0"/>
          <w:sz w:val="24"/>
          <w:szCs w:val="24"/>
          <w:lang w:eastAsia="nb-NO"/>
        </w:rPr>
        <w:t>Ved lik prioritet, etter kriteriene over, besluttes opptak ved loddtrekning.</w:t>
      </w:r>
    </w:p>
    <w:p w14:paraId="571B31A1" w14:textId="77777777" w:rsidR="00D23D5E" w:rsidRPr="00D23D5E" w:rsidRDefault="00D23D5E" w:rsidP="00D23D5E">
      <w:pPr>
        <w:spacing w:after="0" w:line="276" w:lineRule="auto"/>
        <w:rPr>
          <w:rFonts w:ascii="Arial" w:eastAsia="Calibri" w:hAnsi="Arial" w:cs="Arial"/>
          <w:sz w:val="24"/>
          <w:szCs w:val="24"/>
        </w:rPr>
      </w:pPr>
    </w:p>
    <w:p w14:paraId="494BE479" w14:textId="77777777" w:rsidR="00D23D5E" w:rsidRPr="00D23D5E" w:rsidRDefault="00D23D5E" w:rsidP="00D23D5E">
      <w:pPr>
        <w:keepNext/>
        <w:spacing w:after="0" w:line="276" w:lineRule="auto"/>
        <w:contextualSpacing/>
        <w:outlineLvl w:val="0"/>
        <w:rPr>
          <w:rFonts w:ascii="Arial" w:eastAsia="Times New Roman" w:hAnsi="Arial" w:cs="Arial"/>
          <w:b/>
          <w:bCs/>
          <w:kern w:val="28"/>
          <w:sz w:val="24"/>
          <w:szCs w:val="24"/>
        </w:rPr>
      </w:pPr>
      <w:r w:rsidRPr="00D23D5E">
        <w:rPr>
          <w:rFonts w:ascii="Arial" w:eastAsia="Times New Roman" w:hAnsi="Arial" w:cs="Arial"/>
          <w:b/>
          <w:bCs/>
          <w:kern w:val="28"/>
          <w:sz w:val="24"/>
          <w:szCs w:val="24"/>
        </w:rPr>
        <w:t>§</w:t>
      </w:r>
      <w:r w:rsidR="00974C16">
        <w:rPr>
          <w:rFonts w:ascii="Arial" w:eastAsia="Times New Roman" w:hAnsi="Arial" w:cs="Arial"/>
          <w:b/>
          <w:bCs/>
          <w:kern w:val="28"/>
          <w:sz w:val="24"/>
          <w:szCs w:val="24"/>
        </w:rPr>
        <w:t xml:space="preserve"> </w:t>
      </w:r>
      <w:r w:rsidRPr="00D23D5E">
        <w:rPr>
          <w:rFonts w:ascii="Arial" w:eastAsia="Times New Roman" w:hAnsi="Arial" w:cs="Arial"/>
          <w:b/>
          <w:bCs/>
          <w:kern w:val="28"/>
          <w:sz w:val="24"/>
          <w:szCs w:val="24"/>
        </w:rPr>
        <w:t>5 Opptaksperiode, oppsigelse og heving</w:t>
      </w:r>
    </w:p>
    <w:p w14:paraId="7F88E0E0" w14:textId="77777777" w:rsidR="00D23D5E" w:rsidRPr="00D23D5E" w:rsidRDefault="00D23D5E" w:rsidP="00D23D5E">
      <w:pPr>
        <w:spacing w:after="0" w:line="276" w:lineRule="auto"/>
        <w:rPr>
          <w:rFonts w:ascii="Arial" w:eastAsia="Calibri" w:hAnsi="Arial" w:cs="Arial"/>
          <w:snapToGrid w:val="0"/>
          <w:sz w:val="24"/>
          <w:szCs w:val="24"/>
        </w:rPr>
      </w:pPr>
      <w:r w:rsidRPr="00D23D5E">
        <w:rPr>
          <w:rFonts w:ascii="Arial" w:eastAsia="Calibri" w:hAnsi="Arial" w:cs="Arial"/>
          <w:snapToGrid w:val="0"/>
          <w:sz w:val="24"/>
          <w:szCs w:val="24"/>
        </w:rPr>
        <w:t xml:space="preserve">Opptak av barn skjer hele året, men hovedsakelig ved samordnet opptaksprosess i Sarpsborg kommune. Styrer kan tilby barnehageplass etter kapasitet utenom samordnet opptaksprosess. Beslutningen om opptak av barn i barnehagen og tildeling av ledige plasser foretas av barnehagen etter elektronisk søknad. </w:t>
      </w:r>
    </w:p>
    <w:p w14:paraId="4127F94C" w14:textId="77777777" w:rsidR="00A00EE7" w:rsidRDefault="00A00EE7" w:rsidP="00D23D5E">
      <w:pPr>
        <w:spacing w:after="0" w:line="276" w:lineRule="auto"/>
        <w:rPr>
          <w:rFonts w:ascii="Arial" w:eastAsia="Calibri" w:hAnsi="Arial" w:cs="Arial"/>
          <w:sz w:val="24"/>
          <w:szCs w:val="24"/>
        </w:rPr>
      </w:pPr>
    </w:p>
    <w:p w14:paraId="35939F45"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Oppsigelsestid på barnehageplassen er to -2- måneder fra den 15. i hver måned og to måneder fremover fra oppstartsdatoen du/dere har takket ja til. Oppsigelse skal sendes elektronisk. </w:t>
      </w:r>
    </w:p>
    <w:p w14:paraId="7B51D88E"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Oppsigelse og betaling fra foresattes side i tidsrommet 15. april til 14. juni løper ut barnehageåret, det vil si til og med 14. august. </w:t>
      </w:r>
    </w:p>
    <w:p w14:paraId="0DEDAC29"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Oppsigelse fra barnehagens side krever saklig grunn og skal skje skriftlig.</w:t>
      </w:r>
    </w:p>
    <w:p w14:paraId="71F25C03"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Gjentatte mislighold vil kunne utgjøre et vesentlig mislighold. Ved vesentlig mislighold kan barnehageplassen sies opp med øyeblikkelig virkning. </w:t>
      </w:r>
    </w:p>
    <w:p w14:paraId="79C0C4FD" w14:textId="77777777" w:rsidR="00D23D5E" w:rsidRPr="00D23D5E" w:rsidRDefault="00D23D5E" w:rsidP="00D23D5E">
      <w:pPr>
        <w:spacing w:after="0" w:line="276" w:lineRule="auto"/>
        <w:rPr>
          <w:rFonts w:ascii="Arial" w:eastAsia="Calibri" w:hAnsi="Arial" w:cs="Arial"/>
          <w:sz w:val="24"/>
          <w:szCs w:val="24"/>
        </w:rPr>
      </w:pPr>
    </w:p>
    <w:p w14:paraId="73521F4F" w14:textId="77777777" w:rsidR="00D23D5E" w:rsidRPr="00D23D5E" w:rsidRDefault="00D23D5E" w:rsidP="00D23D5E">
      <w:pPr>
        <w:spacing w:after="0" w:line="276" w:lineRule="auto"/>
        <w:rPr>
          <w:rFonts w:ascii="Arial" w:eastAsia="Calibri" w:hAnsi="Arial" w:cs="Arial"/>
          <w:b/>
          <w:bCs/>
          <w:sz w:val="24"/>
          <w:szCs w:val="24"/>
        </w:rPr>
      </w:pPr>
      <w:r w:rsidRPr="00D23D5E">
        <w:rPr>
          <w:rFonts w:ascii="Arial" w:eastAsia="Calibri" w:hAnsi="Arial" w:cs="Arial"/>
          <w:b/>
          <w:bCs/>
          <w:sz w:val="24"/>
          <w:szCs w:val="24"/>
        </w:rPr>
        <w:t>§ 6 Klageadgang ved avslag på søknad om barnehageplass ved hovedopptak</w:t>
      </w:r>
    </w:p>
    <w:p w14:paraId="30880E37"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Søkere som får avslag på søknad om barnehageplass og søkere som ved tildeling av barnehageplass verken får sitt første eller andre ønske om barnehageplass oppfylt, kan klage på avgjørelsen. Retten gje</w:t>
      </w:r>
      <w:r>
        <w:rPr>
          <w:rFonts w:ascii="Arial" w:eastAsia="Calibri" w:hAnsi="Arial" w:cs="Arial"/>
          <w:sz w:val="24"/>
          <w:szCs w:val="24"/>
        </w:rPr>
        <w:t xml:space="preserve">lder kun søkere som har søkt om </w:t>
      </w:r>
      <w:r w:rsidRPr="00D23D5E">
        <w:rPr>
          <w:rFonts w:ascii="Arial" w:eastAsia="Calibri" w:hAnsi="Arial" w:cs="Arial"/>
          <w:sz w:val="24"/>
          <w:szCs w:val="24"/>
        </w:rPr>
        <w:t xml:space="preserve">barnehageplass innen søknadsfrist kommunen fastsetter etter Lov om barnehager § 16.  </w:t>
      </w:r>
    </w:p>
    <w:p w14:paraId="363CBF86" w14:textId="40B40F07" w:rsidR="0095135C"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For søkere med rett til prioritet etter Lov om barnehager § 18, er det også klagerett ved opptak som gjøres utenom de opptak kommunen har med søknadsfrist. Dette</w:t>
      </w:r>
      <w:r w:rsidR="0095135C">
        <w:rPr>
          <w:rFonts w:ascii="Arial" w:eastAsia="Calibri" w:hAnsi="Arial" w:cs="Arial"/>
          <w:sz w:val="24"/>
          <w:szCs w:val="24"/>
        </w:rPr>
        <w:t xml:space="preserve"> </w:t>
      </w:r>
    </w:p>
    <w:p w14:paraId="538C37AB" w14:textId="77777777" w:rsidR="0095135C" w:rsidRDefault="0095135C" w:rsidP="00D23D5E">
      <w:pPr>
        <w:spacing w:after="0" w:line="276" w:lineRule="auto"/>
        <w:rPr>
          <w:rFonts w:ascii="Arial" w:eastAsia="Calibri" w:hAnsi="Arial" w:cs="Arial"/>
          <w:sz w:val="24"/>
          <w:szCs w:val="24"/>
        </w:rPr>
      </w:pPr>
    </w:p>
    <w:p w14:paraId="4540799B"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gjelder barn med nedsatt funksjonsevne og barn som det er fattet vedtak om etter nærmere bestemmelser i lov om barneverntjenester.   </w:t>
      </w:r>
    </w:p>
    <w:p w14:paraId="55860B05"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Klagen må fremsettes skriftlig til Sarpsborg kommune og må nevne hvilken avgjørelse det klages over og de grunner klagen støtter seg til. Klagefristen er tre -3- uker fra det tidspunkt underretning om avgjørelsen er kommet fram til vedkommende søker. For den som ikke har mottatt underretning, løper fristen fra det tidspunktet vedkommende har fått eller burde ha skaffet seg kunnskap om avgjørelsen. Krav om begrunnelse etter § 4 avbryter fristen. Klagen behandles endelig i kommunens klagenemd. </w:t>
      </w:r>
    </w:p>
    <w:p w14:paraId="1261A53F" w14:textId="77777777" w:rsidR="00D23D5E" w:rsidRPr="00D23D5E" w:rsidRDefault="00D23D5E" w:rsidP="00D23D5E">
      <w:pPr>
        <w:spacing w:after="0" w:line="276" w:lineRule="auto"/>
        <w:rPr>
          <w:rFonts w:ascii="Arial" w:eastAsia="Calibri" w:hAnsi="Arial" w:cs="Arial"/>
          <w:sz w:val="24"/>
          <w:szCs w:val="24"/>
        </w:rPr>
      </w:pPr>
    </w:p>
    <w:p w14:paraId="470D20FA" w14:textId="77777777" w:rsidR="00D23D5E" w:rsidRPr="00D23D5E" w:rsidRDefault="00D23D5E" w:rsidP="00D23D5E">
      <w:pPr>
        <w:tabs>
          <w:tab w:val="left" w:pos="142"/>
        </w:tabs>
        <w:spacing w:after="0" w:line="276" w:lineRule="auto"/>
        <w:rPr>
          <w:rFonts w:ascii="Arial" w:eastAsia="Calibri" w:hAnsi="Arial" w:cs="Arial"/>
          <w:b/>
          <w:bCs/>
          <w:sz w:val="24"/>
          <w:szCs w:val="24"/>
        </w:rPr>
      </w:pPr>
      <w:r w:rsidRPr="00D23D5E">
        <w:rPr>
          <w:rFonts w:ascii="Arial" w:eastAsia="Calibri" w:hAnsi="Arial" w:cs="Arial"/>
          <w:b/>
          <w:bCs/>
          <w:sz w:val="24"/>
          <w:szCs w:val="24"/>
        </w:rPr>
        <w:t xml:space="preserve">§ 7 Betaling for barnehageplass </w:t>
      </w:r>
    </w:p>
    <w:p w14:paraId="5DB6EE69" w14:textId="77777777" w:rsidR="00D23D5E" w:rsidRPr="00D23D5E" w:rsidRDefault="00D23D5E" w:rsidP="00D23D5E">
      <w:pPr>
        <w:tabs>
          <w:tab w:val="left" w:pos="142"/>
        </w:tabs>
        <w:spacing w:after="0" w:line="276" w:lineRule="auto"/>
        <w:rPr>
          <w:rFonts w:ascii="Arial" w:eastAsia="Calibri" w:hAnsi="Arial" w:cs="Arial"/>
          <w:sz w:val="24"/>
          <w:szCs w:val="24"/>
        </w:rPr>
      </w:pPr>
      <w:r w:rsidRPr="00D23D5E">
        <w:rPr>
          <w:rFonts w:ascii="Arial" w:eastAsia="Calibri" w:hAnsi="Arial" w:cs="Arial"/>
          <w:sz w:val="24"/>
          <w:szCs w:val="24"/>
        </w:rPr>
        <w:t>Foreldrebetalingen fastsettes av eier etter gjeldene Forskrift om foreldrebetaling i barnehager. Informasjon vedrørende prisjusteringer av oppholdsutgifter, gis beskjed om minst to, -2- måneder i forveien.</w:t>
      </w:r>
    </w:p>
    <w:p w14:paraId="4DE518F2" w14:textId="77777777" w:rsidR="00D23D5E" w:rsidRPr="00D23D5E" w:rsidRDefault="00D23D5E" w:rsidP="00D23D5E">
      <w:pPr>
        <w:tabs>
          <w:tab w:val="left" w:pos="142"/>
        </w:tabs>
        <w:spacing w:after="0" w:line="276" w:lineRule="auto"/>
        <w:rPr>
          <w:rFonts w:ascii="Arial" w:eastAsia="Calibri" w:hAnsi="Arial" w:cs="Arial"/>
          <w:sz w:val="24"/>
          <w:szCs w:val="24"/>
        </w:rPr>
      </w:pPr>
      <w:r w:rsidRPr="00D23D5E">
        <w:rPr>
          <w:rFonts w:ascii="Arial" w:eastAsia="Calibri" w:hAnsi="Arial" w:cs="Arial"/>
          <w:sz w:val="24"/>
          <w:szCs w:val="24"/>
        </w:rPr>
        <w:t xml:space="preserve">Ved oppsigelse må plassen betales to, -2- måneder fra den dato oppsigelsen gjelder. </w:t>
      </w:r>
    </w:p>
    <w:p w14:paraId="68FADDD8" w14:textId="77777777" w:rsidR="00A00EE7" w:rsidRDefault="00A00EE7" w:rsidP="00D23D5E">
      <w:pPr>
        <w:tabs>
          <w:tab w:val="left" w:pos="142"/>
        </w:tabs>
        <w:spacing w:after="0" w:line="276" w:lineRule="auto"/>
        <w:rPr>
          <w:rFonts w:ascii="Arial" w:eastAsia="Calibri" w:hAnsi="Arial" w:cs="Arial"/>
          <w:sz w:val="24"/>
          <w:szCs w:val="24"/>
        </w:rPr>
      </w:pPr>
    </w:p>
    <w:p w14:paraId="7B1D90D1" w14:textId="77777777" w:rsidR="00D23D5E" w:rsidRPr="00D23D5E" w:rsidRDefault="00D23D5E" w:rsidP="00D23D5E">
      <w:pPr>
        <w:tabs>
          <w:tab w:val="left" w:pos="142"/>
        </w:tabs>
        <w:spacing w:after="0" w:line="276" w:lineRule="auto"/>
        <w:rPr>
          <w:rFonts w:ascii="Arial" w:eastAsia="Calibri" w:hAnsi="Arial" w:cs="Arial"/>
          <w:sz w:val="24"/>
          <w:szCs w:val="24"/>
        </w:rPr>
      </w:pPr>
      <w:r w:rsidRPr="00D23D5E">
        <w:rPr>
          <w:rFonts w:ascii="Arial" w:eastAsia="Calibri" w:hAnsi="Arial" w:cs="Arial"/>
          <w:sz w:val="24"/>
          <w:szCs w:val="24"/>
        </w:rPr>
        <w:t xml:space="preserve">Foresatte som ikke henter sitt/sine barn innenfor barnehagens åpningstid, vil bli belastet med et gebyr per påbegynte halvtime. Gebyrets størrelse fastsettes av barnehagens eier. </w:t>
      </w:r>
    </w:p>
    <w:p w14:paraId="38498A9A" w14:textId="77777777" w:rsidR="00A00EE7" w:rsidRDefault="00A00EE7" w:rsidP="00D23D5E">
      <w:pPr>
        <w:spacing w:after="0" w:line="276" w:lineRule="auto"/>
        <w:rPr>
          <w:rFonts w:ascii="Arial" w:eastAsia="Calibri" w:hAnsi="Arial" w:cs="Arial"/>
          <w:bCs/>
          <w:iCs/>
          <w:color w:val="000000"/>
          <w:sz w:val="24"/>
          <w:szCs w:val="24"/>
          <w:lang w:eastAsia="nb-NO"/>
        </w:rPr>
      </w:pPr>
    </w:p>
    <w:p w14:paraId="78570657"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bCs/>
          <w:iCs/>
          <w:color w:val="000000"/>
          <w:sz w:val="24"/>
          <w:szCs w:val="24"/>
          <w:lang w:eastAsia="nb-NO"/>
        </w:rPr>
        <w:t xml:space="preserve">Foreldre/foresatte som har den daglige omsorgen for barnet, er ansvarlig for at regningene blir betalt. </w:t>
      </w:r>
      <w:r w:rsidRPr="00D23D5E">
        <w:rPr>
          <w:rFonts w:ascii="Arial" w:eastAsia="Calibri" w:hAnsi="Arial" w:cs="Arial"/>
          <w:sz w:val="24"/>
          <w:szCs w:val="24"/>
        </w:rPr>
        <w:t xml:space="preserve">Begge foresatte holdes juridisk ansvarlig for utgifter knyttet til barnehageplassen, uavhengig av betalingsmottaker. </w:t>
      </w:r>
    </w:p>
    <w:p w14:paraId="3D9B33FD" w14:textId="77777777" w:rsidR="00D23D5E" w:rsidRPr="00D23D5E" w:rsidRDefault="00D23D5E" w:rsidP="00D23D5E">
      <w:pPr>
        <w:spacing w:after="0" w:line="276" w:lineRule="auto"/>
        <w:rPr>
          <w:rFonts w:ascii="Arial" w:eastAsia="Calibri" w:hAnsi="Arial" w:cs="Arial"/>
          <w:bCs/>
          <w:iCs/>
          <w:color w:val="000000"/>
          <w:sz w:val="24"/>
          <w:szCs w:val="24"/>
          <w:lang w:eastAsia="nb-NO"/>
        </w:rPr>
      </w:pPr>
      <w:r w:rsidRPr="00D23D5E">
        <w:rPr>
          <w:rFonts w:ascii="Arial" w:eastAsia="Calibri" w:hAnsi="Arial" w:cs="Arial"/>
          <w:bCs/>
          <w:iCs/>
          <w:color w:val="000000"/>
          <w:sz w:val="24"/>
          <w:szCs w:val="24"/>
          <w:lang w:eastAsia="nb-NO"/>
        </w:rPr>
        <w:t xml:space="preserve">Manglende betaling medfører at det ilegges forsinkelsesrenter og purregebyr, og at kravet oversendes til rettslig inkasso. </w:t>
      </w:r>
    </w:p>
    <w:p w14:paraId="06263878" w14:textId="77777777" w:rsidR="00D23D5E" w:rsidRPr="00D23D5E" w:rsidRDefault="00D23D5E" w:rsidP="00D23D5E">
      <w:pPr>
        <w:spacing w:after="0" w:line="276" w:lineRule="auto"/>
        <w:rPr>
          <w:rFonts w:ascii="Arial" w:eastAsia="Calibri" w:hAnsi="Arial" w:cs="Arial"/>
          <w:bCs/>
          <w:iCs/>
          <w:color w:val="000000"/>
          <w:sz w:val="24"/>
          <w:szCs w:val="24"/>
          <w:lang w:eastAsia="nb-NO"/>
        </w:rPr>
      </w:pPr>
      <w:r w:rsidRPr="00D23D5E">
        <w:rPr>
          <w:rFonts w:ascii="Arial" w:eastAsia="Calibri" w:hAnsi="Arial" w:cs="Arial"/>
          <w:sz w:val="24"/>
          <w:szCs w:val="24"/>
        </w:rPr>
        <w:t>Oppholdsutgifter fordeles og betales 11 måneder i året</w:t>
      </w:r>
      <w:r w:rsidR="00D20BB4">
        <w:rPr>
          <w:rFonts w:ascii="Arial" w:eastAsia="Calibri" w:hAnsi="Arial" w:cs="Arial"/>
          <w:sz w:val="24"/>
          <w:szCs w:val="24"/>
        </w:rPr>
        <w:t xml:space="preserve"> </w:t>
      </w:r>
      <w:r w:rsidR="00D20BB4" w:rsidRPr="00D20BB4">
        <w:rPr>
          <w:rFonts w:ascii="Arial" w:eastAsia="Calibri" w:hAnsi="Arial" w:cs="Arial"/>
          <w:sz w:val="24"/>
          <w:szCs w:val="24"/>
        </w:rPr>
        <w:t>forskuddsvis</w:t>
      </w:r>
      <w:r w:rsidRPr="00D20BB4">
        <w:rPr>
          <w:rFonts w:ascii="Arial" w:eastAsia="Calibri" w:hAnsi="Arial" w:cs="Arial"/>
          <w:sz w:val="24"/>
          <w:szCs w:val="24"/>
        </w:rPr>
        <w:t xml:space="preserve">, </w:t>
      </w:r>
      <w:r w:rsidRPr="00D23D5E">
        <w:rPr>
          <w:rFonts w:ascii="Arial" w:eastAsia="Calibri" w:hAnsi="Arial" w:cs="Arial"/>
          <w:sz w:val="24"/>
          <w:szCs w:val="24"/>
        </w:rPr>
        <w:t xml:space="preserve">uavhengig av ferie. </w:t>
      </w:r>
      <w:r w:rsidRPr="00D23D5E">
        <w:rPr>
          <w:rFonts w:ascii="Arial" w:eastAsia="Calibri" w:hAnsi="Arial" w:cs="Arial"/>
          <w:bCs/>
          <w:iCs/>
          <w:color w:val="000000"/>
          <w:sz w:val="24"/>
          <w:szCs w:val="24"/>
          <w:lang w:eastAsia="nb-NO"/>
        </w:rPr>
        <w:t>Det er fritak for betaling i tidsrommet fra og med 15. juli til og med 14. august.</w:t>
      </w:r>
    </w:p>
    <w:p w14:paraId="035118FB" w14:textId="77777777" w:rsidR="00D23D5E" w:rsidRPr="00D23D5E" w:rsidRDefault="00D23D5E" w:rsidP="00D23D5E">
      <w:pPr>
        <w:spacing w:after="0" w:line="276" w:lineRule="auto"/>
        <w:rPr>
          <w:rFonts w:ascii="Arial" w:eastAsia="Calibri" w:hAnsi="Arial" w:cs="Arial"/>
          <w:bCs/>
          <w:iCs/>
          <w:color w:val="000000"/>
          <w:sz w:val="24"/>
          <w:szCs w:val="24"/>
          <w:lang w:eastAsia="nb-NO"/>
        </w:rPr>
      </w:pPr>
    </w:p>
    <w:p w14:paraId="5938104D" w14:textId="77777777" w:rsidR="00D23D5E" w:rsidRPr="00D23D5E" w:rsidRDefault="00D23D5E" w:rsidP="00D23D5E">
      <w:pPr>
        <w:spacing w:after="0" w:line="276" w:lineRule="auto"/>
        <w:rPr>
          <w:rFonts w:ascii="Arial" w:eastAsia="Calibri" w:hAnsi="Arial" w:cs="Arial"/>
          <w:b/>
          <w:bCs/>
          <w:sz w:val="24"/>
          <w:szCs w:val="24"/>
        </w:rPr>
      </w:pPr>
      <w:r w:rsidRPr="00D23D5E">
        <w:rPr>
          <w:rFonts w:ascii="Arial" w:eastAsia="Calibri" w:hAnsi="Arial" w:cs="Arial"/>
          <w:b/>
          <w:bCs/>
          <w:sz w:val="24"/>
          <w:szCs w:val="24"/>
        </w:rPr>
        <w:t>§ 8 Matpenger</w:t>
      </w:r>
    </w:p>
    <w:p w14:paraId="56D63FE0"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Matpenger er ikke inkludert i oppholdsutgiftene.                                                                      Informasjon vedrørende økning i matpengesatsene, gis beskjed om minst to -2- måneder i forveien. Matpenger inkluderer frokost, lunsj, lettmåltid og drikke til disse. </w:t>
      </w:r>
    </w:p>
    <w:p w14:paraId="745D666A" w14:textId="77777777" w:rsidR="00D23D5E" w:rsidRPr="00D23D5E" w:rsidRDefault="00D23D5E" w:rsidP="00D23D5E">
      <w:pPr>
        <w:spacing w:after="0" w:line="276" w:lineRule="auto"/>
        <w:rPr>
          <w:rFonts w:ascii="Arial" w:eastAsia="Calibri" w:hAnsi="Arial" w:cs="Arial"/>
          <w:sz w:val="24"/>
          <w:szCs w:val="24"/>
        </w:rPr>
      </w:pPr>
    </w:p>
    <w:p w14:paraId="3E2EDBE1" w14:textId="77777777" w:rsidR="00D23D5E" w:rsidRPr="00D23D5E" w:rsidRDefault="00D23D5E" w:rsidP="00D23D5E">
      <w:pPr>
        <w:spacing w:after="0" w:line="276" w:lineRule="auto"/>
        <w:rPr>
          <w:rFonts w:ascii="Arial" w:eastAsia="Calibri" w:hAnsi="Arial" w:cs="Arial"/>
          <w:b/>
          <w:bCs/>
          <w:sz w:val="24"/>
          <w:szCs w:val="24"/>
        </w:rPr>
      </w:pPr>
      <w:r w:rsidRPr="00D23D5E">
        <w:rPr>
          <w:rFonts w:ascii="Arial" w:eastAsia="Calibri" w:hAnsi="Arial" w:cs="Arial"/>
          <w:b/>
          <w:bCs/>
          <w:sz w:val="24"/>
          <w:szCs w:val="24"/>
        </w:rPr>
        <w:t>§ 9 Leke- og oppholdsareal</w:t>
      </w:r>
    </w:p>
    <w:p w14:paraId="26B62BD2"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Leke- og oppholdsareal for barn over 3 år er satt til 4 kvm. pr. barn, mens det er fastsatt 5,5 kvm. pr. barn, for barn under 3 år.</w:t>
      </w:r>
    </w:p>
    <w:p w14:paraId="35BBCC0A" w14:textId="77777777" w:rsidR="00D23D5E" w:rsidRDefault="00D23D5E" w:rsidP="00D23D5E">
      <w:pPr>
        <w:spacing w:after="0" w:line="276" w:lineRule="auto"/>
        <w:rPr>
          <w:rFonts w:ascii="Arial" w:eastAsia="Calibri" w:hAnsi="Arial" w:cs="Arial"/>
          <w:sz w:val="24"/>
          <w:szCs w:val="24"/>
        </w:rPr>
      </w:pPr>
    </w:p>
    <w:p w14:paraId="008F70AE"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Utearealet skal tilstrebes ca. seks -6- ganger leke- og oppholdsarealet. </w:t>
      </w:r>
    </w:p>
    <w:p w14:paraId="19E27CE9" w14:textId="77777777" w:rsidR="00D23D5E" w:rsidRDefault="00D23D5E" w:rsidP="00D23D5E">
      <w:pPr>
        <w:spacing w:after="0" w:line="276" w:lineRule="auto"/>
        <w:rPr>
          <w:rFonts w:ascii="Arial" w:eastAsia="Calibri" w:hAnsi="Arial" w:cs="Arial"/>
          <w:b/>
          <w:bCs/>
          <w:sz w:val="24"/>
          <w:szCs w:val="24"/>
        </w:rPr>
      </w:pPr>
    </w:p>
    <w:p w14:paraId="20DEA4E1" w14:textId="77777777" w:rsidR="00A00EE7" w:rsidRDefault="00A00EE7" w:rsidP="00D23D5E">
      <w:pPr>
        <w:spacing w:after="0" w:line="276" w:lineRule="auto"/>
        <w:rPr>
          <w:rFonts w:ascii="Arial" w:eastAsia="Calibri" w:hAnsi="Arial" w:cs="Arial"/>
          <w:b/>
          <w:bCs/>
          <w:sz w:val="24"/>
          <w:szCs w:val="24"/>
        </w:rPr>
      </w:pPr>
    </w:p>
    <w:p w14:paraId="6AAB0E32" w14:textId="77777777" w:rsidR="003322D5" w:rsidRDefault="003322D5" w:rsidP="00D23D5E">
      <w:pPr>
        <w:spacing w:after="0" w:line="276" w:lineRule="auto"/>
        <w:rPr>
          <w:rFonts w:ascii="Arial" w:eastAsia="Calibri" w:hAnsi="Arial" w:cs="Arial"/>
          <w:b/>
          <w:bCs/>
          <w:sz w:val="24"/>
          <w:szCs w:val="24"/>
        </w:rPr>
      </w:pPr>
      <w:bookmarkStart w:id="2" w:name="_Hlk200104848"/>
    </w:p>
    <w:p w14:paraId="18680D7E" w14:textId="56B14B85" w:rsidR="00D23D5E" w:rsidRPr="00D23D5E" w:rsidRDefault="00D23D5E" w:rsidP="00D23D5E">
      <w:pPr>
        <w:spacing w:after="0" w:line="276" w:lineRule="auto"/>
        <w:rPr>
          <w:rFonts w:ascii="Arial" w:eastAsia="Calibri" w:hAnsi="Arial" w:cs="Arial"/>
          <w:b/>
          <w:bCs/>
          <w:sz w:val="24"/>
          <w:szCs w:val="24"/>
        </w:rPr>
      </w:pPr>
      <w:r w:rsidRPr="00D23D5E">
        <w:rPr>
          <w:rFonts w:ascii="Arial" w:eastAsia="Calibri" w:hAnsi="Arial" w:cs="Arial"/>
          <w:b/>
          <w:bCs/>
          <w:sz w:val="24"/>
          <w:szCs w:val="24"/>
        </w:rPr>
        <w:t>§ 10 Åpningstid og ferie</w:t>
      </w:r>
    </w:p>
    <w:p w14:paraId="6ADA4A03"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Barnehageåret starter 15. august og løper til 14. august påfølgende år. </w:t>
      </w:r>
    </w:p>
    <w:p w14:paraId="5356563A" w14:textId="37EA3BB5"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Barnehagens åpningstider fastsettes av barnehagens eier og kan </w:t>
      </w:r>
      <w:r>
        <w:rPr>
          <w:rFonts w:ascii="Arial" w:eastAsia="Calibri" w:hAnsi="Arial" w:cs="Arial"/>
          <w:sz w:val="24"/>
          <w:szCs w:val="24"/>
        </w:rPr>
        <w:t xml:space="preserve">variere innenfor </w:t>
      </w:r>
      <w:r w:rsidRPr="00A808A3">
        <w:rPr>
          <w:rFonts w:ascii="Arial" w:eastAsia="Calibri" w:hAnsi="Arial" w:cs="Arial"/>
          <w:sz w:val="24"/>
          <w:szCs w:val="24"/>
        </w:rPr>
        <w:t>rammen 0</w:t>
      </w:r>
      <w:r w:rsidR="00DF61CC" w:rsidRPr="00A808A3">
        <w:rPr>
          <w:rFonts w:ascii="Arial" w:eastAsia="Calibri" w:hAnsi="Arial" w:cs="Arial"/>
          <w:sz w:val="24"/>
          <w:szCs w:val="24"/>
        </w:rPr>
        <w:t>7.00</w:t>
      </w:r>
      <w:r w:rsidRPr="00A808A3">
        <w:rPr>
          <w:rFonts w:ascii="Arial" w:eastAsia="Calibri" w:hAnsi="Arial" w:cs="Arial"/>
          <w:sz w:val="24"/>
          <w:szCs w:val="24"/>
        </w:rPr>
        <w:t xml:space="preserve"> –1</w:t>
      </w:r>
      <w:r w:rsidR="00DF61CC" w:rsidRPr="00A808A3">
        <w:rPr>
          <w:rFonts w:ascii="Arial" w:eastAsia="Calibri" w:hAnsi="Arial" w:cs="Arial"/>
          <w:sz w:val="24"/>
          <w:szCs w:val="24"/>
        </w:rPr>
        <w:t>6.45</w:t>
      </w:r>
      <w:r w:rsidRPr="00A808A3">
        <w:rPr>
          <w:rFonts w:ascii="Arial" w:eastAsia="Calibri" w:hAnsi="Arial" w:cs="Arial"/>
          <w:sz w:val="24"/>
          <w:szCs w:val="24"/>
        </w:rPr>
        <w:t>.</w:t>
      </w:r>
    </w:p>
    <w:p w14:paraId="3236DE57" w14:textId="77777777" w:rsidR="00A00EE7" w:rsidRDefault="00A00EE7" w:rsidP="00D23D5E">
      <w:pPr>
        <w:spacing w:after="0" w:line="276" w:lineRule="auto"/>
        <w:rPr>
          <w:rFonts w:ascii="Arial" w:eastAsia="Calibri" w:hAnsi="Arial" w:cs="Arial"/>
          <w:sz w:val="24"/>
          <w:szCs w:val="24"/>
        </w:rPr>
      </w:pPr>
    </w:p>
    <w:p w14:paraId="7DFC7F53"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Hvert barn med barnehageplass skal ha minst 4 hele ferieuker i løpet av barnehageåret. I tillegg kommer 5 dager fri på grunn av planleggingsdager. Minst 3 av ferieukene skal tas sammenhengende på sommeren i perioden 1. mai til 31. august.</w:t>
      </w:r>
    </w:p>
    <w:p w14:paraId="5AAD9D8B" w14:textId="77777777" w:rsidR="00A00EE7" w:rsidRDefault="00A00EE7" w:rsidP="00D23D5E">
      <w:pPr>
        <w:spacing w:after="0" w:line="276" w:lineRule="auto"/>
        <w:rPr>
          <w:rFonts w:ascii="Arial" w:eastAsia="Calibri" w:hAnsi="Arial" w:cs="Arial"/>
          <w:sz w:val="24"/>
          <w:szCs w:val="24"/>
        </w:rPr>
      </w:pPr>
    </w:p>
    <w:p w14:paraId="5181CA37"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Barnehagen har åpent alle virkedager unntatt uke 29 og 30 som er stengt i forbindelse med ferieavvikling, lørdager, jule-, nyttårs, påske- og pinseaften. Onsdag før skjærtorsdag stenger barnehagen kl. 12.00.</w:t>
      </w:r>
    </w:p>
    <w:bookmarkEnd w:id="2"/>
    <w:p w14:paraId="7B378F52" w14:textId="77777777" w:rsidR="00D23D5E" w:rsidRPr="00D23D5E" w:rsidRDefault="00D23D5E" w:rsidP="00D23D5E">
      <w:pPr>
        <w:spacing w:after="0" w:line="276" w:lineRule="auto"/>
        <w:rPr>
          <w:rFonts w:ascii="Arial" w:eastAsia="Calibri" w:hAnsi="Arial" w:cs="Arial"/>
          <w:sz w:val="24"/>
          <w:szCs w:val="24"/>
        </w:rPr>
      </w:pPr>
    </w:p>
    <w:p w14:paraId="1D8239D9" w14:textId="77777777" w:rsidR="00D23D5E" w:rsidRPr="00D23D5E" w:rsidRDefault="00D23D5E" w:rsidP="00D23D5E">
      <w:pPr>
        <w:spacing w:after="0" w:line="276" w:lineRule="auto"/>
        <w:rPr>
          <w:rFonts w:ascii="Arial" w:eastAsia="Calibri" w:hAnsi="Arial" w:cs="Arial"/>
          <w:b/>
          <w:bCs/>
          <w:sz w:val="24"/>
          <w:szCs w:val="24"/>
        </w:rPr>
      </w:pPr>
      <w:bookmarkStart w:id="3" w:name="_Hlk213315498"/>
      <w:r w:rsidRPr="00D23D5E">
        <w:rPr>
          <w:rFonts w:ascii="Arial" w:eastAsia="Calibri" w:hAnsi="Arial" w:cs="Arial"/>
          <w:b/>
          <w:bCs/>
          <w:sz w:val="24"/>
          <w:szCs w:val="24"/>
        </w:rPr>
        <w:t>§ 11 Samarbeidsutvalget</w:t>
      </w:r>
    </w:p>
    <w:p w14:paraId="27F1F374"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Samarbeidsutvalget (SU) skal være et rådgivende, kontaktskapende og samordnende organ. Utvalget skal arbeide for å fremme samarbeidet mellom barnehagen og hjemmene. Saker som gjelder enkeltpersoner, arbeidstakers arbeidsforhold, opptak av barn og lignende skal ikke behandles av samarbeidsutvalget.</w:t>
      </w:r>
    </w:p>
    <w:p w14:paraId="081576C5"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Samarbeidsutvalget skal forelegges saker og har rett til å uttale seg i saker, som er av viktighet for barnehagens innhold, virksomhet og forholdet til foreldrene. Samarbeidsutvalget skal med utgangspunkt i rammeplanen, fastsette en årsplan for den pedagogiske virksomheten.</w:t>
      </w:r>
    </w:p>
    <w:p w14:paraId="3A7A1DF0" w14:textId="005202E5"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Barnehagen skal ha et samarbeidsutvalg bestående av</w:t>
      </w:r>
      <w:r w:rsidR="00A722C1">
        <w:rPr>
          <w:rFonts w:ascii="Arial" w:eastAsia="Calibri" w:hAnsi="Arial" w:cs="Arial"/>
          <w:sz w:val="24"/>
          <w:szCs w:val="24"/>
        </w:rPr>
        <w:t xml:space="preserve"> en</w:t>
      </w:r>
      <w:r w:rsidRPr="00D23D5E">
        <w:rPr>
          <w:rFonts w:ascii="Arial" w:eastAsia="Calibri" w:hAnsi="Arial" w:cs="Arial"/>
          <w:sz w:val="24"/>
          <w:szCs w:val="24"/>
        </w:rPr>
        <w:t xml:space="preserve"> representant fra foreldrene, </w:t>
      </w:r>
      <w:r w:rsidR="00A722C1">
        <w:rPr>
          <w:rFonts w:ascii="Arial" w:eastAsia="Calibri" w:hAnsi="Arial" w:cs="Arial"/>
          <w:sz w:val="24"/>
          <w:szCs w:val="24"/>
        </w:rPr>
        <w:t xml:space="preserve">en </w:t>
      </w:r>
      <w:r w:rsidRPr="00D23D5E">
        <w:rPr>
          <w:rFonts w:ascii="Arial" w:eastAsia="Calibri" w:hAnsi="Arial" w:cs="Arial"/>
          <w:sz w:val="24"/>
          <w:szCs w:val="24"/>
        </w:rPr>
        <w:t xml:space="preserve">representant fra de ansatte og </w:t>
      </w:r>
      <w:r w:rsidR="00A722C1">
        <w:rPr>
          <w:rFonts w:ascii="Arial" w:eastAsia="Calibri" w:hAnsi="Arial" w:cs="Arial"/>
          <w:sz w:val="24"/>
          <w:szCs w:val="24"/>
        </w:rPr>
        <w:t xml:space="preserve">en </w:t>
      </w:r>
      <w:r w:rsidRPr="00D23D5E">
        <w:rPr>
          <w:rFonts w:ascii="Arial" w:eastAsia="Calibri" w:hAnsi="Arial" w:cs="Arial"/>
          <w:sz w:val="24"/>
          <w:szCs w:val="24"/>
        </w:rPr>
        <w:t xml:space="preserve">representant fra eiersiden. </w:t>
      </w:r>
    </w:p>
    <w:bookmarkEnd w:id="3"/>
    <w:p w14:paraId="79DB46C4" w14:textId="77777777" w:rsidR="00D23D5E" w:rsidRPr="00D23D5E" w:rsidRDefault="00D23D5E" w:rsidP="00D23D5E">
      <w:pPr>
        <w:spacing w:after="0" w:line="276" w:lineRule="auto"/>
        <w:rPr>
          <w:rFonts w:ascii="Arial" w:eastAsia="Calibri" w:hAnsi="Arial" w:cs="Arial"/>
          <w:sz w:val="24"/>
          <w:szCs w:val="24"/>
        </w:rPr>
      </w:pPr>
    </w:p>
    <w:p w14:paraId="6C36D173" w14:textId="77777777" w:rsidR="00D23D5E" w:rsidRPr="00D23D5E" w:rsidRDefault="00D23D5E" w:rsidP="00D23D5E">
      <w:pPr>
        <w:spacing w:after="0" w:line="276" w:lineRule="auto"/>
        <w:rPr>
          <w:rFonts w:ascii="Arial" w:eastAsia="Calibri" w:hAnsi="Arial" w:cs="Arial"/>
          <w:b/>
          <w:bCs/>
          <w:sz w:val="24"/>
          <w:szCs w:val="24"/>
        </w:rPr>
      </w:pPr>
      <w:r w:rsidRPr="00D23D5E">
        <w:rPr>
          <w:rFonts w:ascii="Arial" w:eastAsia="Calibri" w:hAnsi="Arial" w:cs="Arial"/>
          <w:b/>
          <w:bCs/>
          <w:sz w:val="24"/>
          <w:szCs w:val="24"/>
        </w:rPr>
        <w:t>§ 12 Foreldrenes arbeidsutvalg (FAU)</w:t>
      </w:r>
    </w:p>
    <w:p w14:paraId="0E0E198C"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Foreldrerådet består av foreldrene/foresatte til alle barna i barnehagen.</w:t>
      </w:r>
    </w:p>
    <w:p w14:paraId="4DF6D192"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Foreldrerådet skal fremme fellesinteressene til foreldrene og bidra til at samarbeidet mellom barnehagen og foreldregruppen skaper et godt barnehagemiljø. </w:t>
      </w:r>
    </w:p>
    <w:p w14:paraId="10D2B358"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Foreldrerådet velger foreldrerepresentanter til FAU. </w:t>
      </w:r>
    </w:p>
    <w:p w14:paraId="7E37009F"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FAU skal bli forelagt og har rett til å uttale seg i saker av viktighet for foreldrenes forhold til barnehagen, f.eks. foreldrebetalingen. </w:t>
      </w:r>
    </w:p>
    <w:p w14:paraId="1F1FC2CF" w14:textId="77777777" w:rsidR="00D23D5E" w:rsidRDefault="00D23D5E" w:rsidP="00D23D5E">
      <w:pPr>
        <w:spacing w:after="0" w:line="276" w:lineRule="auto"/>
        <w:rPr>
          <w:rFonts w:ascii="Arial" w:eastAsia="Calibri" w:hAnsi="Arial" w:cs="Arial"/>
          <w:b/>
          <w:bCs/>
          <w:sz w:val="24"/>
          <w:szCs w:val="24"/>
        </w:rPr>
      </w:pPr>
    </w:p>
    <w:p w14:paraId="20813A2C" w14:textId="77777777" w:rsidR="00D23D5E" w:rsidRPr="00D23D5E" w:rsidRDefault="00D23D5E" w:rsidP="00D23D5E">
      <w:pPr>
        <w:spacing w:after="0" w:line="276" w:lineRule="auto"/>
        <w:rPr>
          <w:rFonts w:ascii="Arial" w:eastAsia="Calibri" w:hAnsi="Arial" w:cs="Arial"/>
          <w:b/>
          <w:bCs/>
          <w:sz w:val="24"/>
          <w:szCs w:val="24"/>
        </w:rPr>
      </w:pPr>
      <w:r w:rsidRPr="00D23D5E">
        <w:rPr>
          <w:rFonts w:ascii="Arial" w:eastAsia="Calibri" w:hAnsi="Arial" w:cs="Arial"/>
          <w:b/>
          <w:bCs/>
          <w:sz w:val="24"/>
          <w:szCs w:val="24"/>
        </w:rPr>
        <w:t>§ 13 Internkontroll</w:t>
      </w:r>
    </w:p>
    <w:p w14:paraId="18A15B97" w14:textId="77777777" w:rsidR="00D23D5E" w:rsidRPr="00D23D5E" w:rsidRDefault="00D23D5E" w:rsidP="00D23D5E">
      <w:pPr>
        <w:spacing w:after="0" w:line="276" w:lineRule="auto"/>
        <w:rPr>
          <w:rFonts w:ascii="Arial" w:eastAsia="Calibri" w:hAnsi="Arial" w:cs="Arial"/>
          <w:sz w:val="24"/>
          <w:szCs w:val="24"/>
        </w:rPr>
      </w:pPr>
      <w:r>
        <w:rPr>
          <w:rFonts w:ascii="Arial" w:eastAsia="Calibri" w:hAnsi="Arial" w:cs="Arial"/>
          <w:sz w:val="24"/>
          <w:szCs w:val="24"/>
        </w:rPr>
        <w:t>Grotterødløkka AS</w:t>
      </w:r>
      <w:r w:rsidRPr="00D23D5E">
        <w:rPr>
          <w:rFonts w:ascii="Arial" w:eastAsia="Calibri" w:hAnsi="Arial" w:cs="Arial"/>
          <w:sz w:val="24"/>
          <w:szCs w:val="24"/>
        </w:rPr>
        <w:t xml:space="preserve"> har internkontroll for å sikre at kravene i gjeldende lover, regler og forskrifter følges. Barnehagen bruker PBL Mentor i dette arbeidet. </w:t>
      </w:r>
    </w:p>
    <w:p w14:paraId="01436CC7" w14:textId="77777777" w:rsidR="00D23D5E" w:rsidRPr="00D23D5E" w:rsidRDefault="00D23D5E" w:rsidP="00D23D5E">
      <w:pPr>
        <w:spacing w:after="0" w:line="276" w:lineRule="auto"/>
        <w:rPr>
          <w:rFonts w:ascii="Arial" w:eastAsia="Calibri" w:hAnsi="Arial" w:cs="Arial"/>
          <w:sz w:val="24"/>
          <w:szCs w:val="24"/>
        </w:rPr>
      </w:pPr>
    </w:p>
    <w:p w14:paraId="12B0B542" w14:textId="77777777" w:rsidR="00A00EE7" w:rsidRDefault="00A00EE7" w:rsidP="00D23D5E">
      <w:pPr>
        <w:spacing w:after="0" w:line="276" w:lineRule="auto"/>
        <w:rPr>
          <w:rFonts w:ascii="Arial" w:eastAsia="Calibri" w:hAnsi="Arial" w:cs="Arial"/>
          <w:b/>
          <w:bCs/>
          <w:sz w:val="24"/>
          <w:szCs w:val="24"/>
        </w:rPr>
      </w:pPr>
    </w:p>
    <w:p w14:paraId="202669D7" w14:textId="77777777" w:rsidR="00A00EE7" w:rsidRDefault="00A00EE7" w:rsidP="00D23D5E">
      <w:pPr>
        <w:spacing w:after="0" w:line="276" w:lineRule="auto"/>
        <w:rPr>
          <w:rFonts w:ascii="Arial" w:eastAsia="Calibri" w:hAnsi="Arial" w:cs="Arial"/>
          <w:b/>
          <w:bCs/>
          <w:sz w:val="24"/>
          <w:szCs w:val="24"/>
        </w:rPr>
      </w:pPr>
    </w:p>
    <w:p w14:paraId="7CB7194F" w14:textId="77777777" w:rsidR="00D23D5E" w:rsidRPr="00D23D5E" w:rsidRDefault="00D23D5E" w:rsidP="00D23D5E">
      <w:pPr>
        <w:spacing w:after="0" w:line="276" w:lineRule="auto"/>
        <w:rPr>
          <w:rFonts w:ascii="Arial" w:eastAsia="Calibri" w:hAnsi="Arial" w:cs="Arial"/>
          <w:b/>
          <w:bCs/>
          <w:sz w:val="24"/>
          <w:szCs w:val="24"/>
        </w:rPr>
      </w:pPr>
      <w:r w:rsidRPr="00D23D5E">
        <w:rPr>
          <w:rFonts w:ascii="Arial" w:eastAsia="Calibri" w:hAnsi="Arial" w:cs="Arial"/>
          <w:b/>
          <w:bCs/>
          <w:sz w:val="24"/>
          <w:szCs w:val="24"/>
        </w:rPr>
        <w:t>§ 14 Vedtektsendringer</w:t>
      </w:r>
    </w:p>
    <w:p w14:paraId="1752D6BD"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Styret i </w:t>
      </w:r>
      <w:r>
        <w:rPr>
          <w:rFonts w:ascii="Arial" w:eastAsia="Calibri" w:hAnsi="Arial" w:cs="Arial"/>
          <w:sz w:val="24"/>
          <w:szCs w:val="24"/>
        </w:rPr>
        <w:t>Grotterødløkka AS</w:t>
      </w:r>
      <w:r w:rsidRPr="00D23D5E">
        <w:rPr>
          <w:rFonts w:ascii="Arial" w:eastAsia="Calibri" w:hAnsi="Arial" w:cs="Arial"/>
          <w:sz w:val="24"/>
          <w:szCs w:val="24"/>
        </w:rPr>
        <w:t xml:space="preserve"> kan foreta endringer i barnehagevedtektene. </w:t>
      </w:r>
    </w:p>
    <w:p w14:paraId="6004C33C" w14:textId="77777777" w:rsidR="00D23D5E" w:rsidRDefault="00D23D5E" w:rsidP="00D23D5E">
      <w:pPr>
        <w:spacing w:after="0" w:line="276" w:lineRule="auto"/>
        <w:rPr>
          <w:rFonts w:ascii="Arial" w:eastAsia="Calibri" w:hAnsi="Arial" w:cs="Arial"/>
          <w:sz w:val="24"/>
          <w:szCs w:val="24"/>
        </w:rPr>
      </w:pPr>
    </w:p>
    <w:p w14:paraId="31C2C5F1"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Vedtektsendringer skal forelegges barnehagenes </w:t>
      </w:r>
      <w:bookmarkStart w:id="4" w:name="_Hlk64552940"/>
      <w:r w:rsidRPr="00D23D5E">
        <w:rPr>
          <w:rFonts w:ascii="Arial" w:eastAsia="Calibri" w:hAnsi="Arial" w:cs="Arial"/>
          <w:sz w:val="24"/>
          <w:szCs w:val="24"/>
        </w:rPr>
        <w:t>samarbeidsutvalg</w:t>
      </w:r>
      <w:bookmarkEnd w:id="4"/>
      <w:r w:rsidRPr="00D23D5E">
        <w:rPr>
          <w:rFonts w:ascii="Arial" w:eastAsia="Calibri" w:hAnsi="Arial" w:cs="Arial"/>
          <w:sz w:val="24"/>
          <w:szCs w:val="24"/>
        </w:rPr>
        <w:t xml:space="preserve"> til uttalelse før endelig behandling.</w:t>
      </w:r>
    </w:p>
    <w:p w14:paraId="18306CAB" w14:textId="77777777" w:rsidR="00D23D5E" w:rsidRPr="00D23D5E" w:rsidRDefault="00D23D5E" w:rsidP="00D23D5E">
      <w:pPr>
        <w:spacing w:after="0" w:line="276" w:lineRule="auto"/>
        <w:rPr>
          <w:rFonts w:ascii="Arial" w:eastAsia="Calibri" w:hAnsi="Arial" w:cs="Arial"/>
          <w:sz w:val="24"/>
          <w:szCs w:val="24"/>
        </w:rPr>
      </w:pPr>
    </w:p>
    <w:p w14:paraId="14C5A5DA" w14:textId="77777777" w:rsidR="00D23D5E" w:rsidRPr="00D23D5E" w:rsidRDefault="00D23D5E" w:rsidP="00D23D5E">
      <w:pPr>
        <w:spacing w:after="0" w:line="276" w:lineRule="auto"/>
        <w:rPr>
          <w:rFonts w:ascii="Arial" w:eastAsia="Calibri" w:hAnsi="Arial" w:cs="Arial"/>
          <w:b/>
          <w:bCs/>
          <w:sz w:val="24"/>
          <w:szCs w:val="24"/>
        </w:rPr>
      </w:pPr>
      <w:r w:rsidRPr="00D23D5E">
        <w:rPr>
          <w:rFonts w:ascii="Arial" w:eastAsia="Calibri" w:hAnsi="Arial" w:cs="Arial"/>
          <w:b/>
          <w:bCs/>
          <w:sz w:val="24"/>
          <w:szCs w:val="24"/>
        </w:rPr>
        <w:t>§ 15 Dugnadsplikt</w:t>
      </w:r>
    </w:p>
    <w:p w14:paraId="7D786BD7" w14:textId="77777777" w:rsidR="00D23D5E" w:rsidRPr="00D23D5E" w:rsidRDefault="00D23D5E" w:rsidP="00D23D5E">
      <w:pPr>
        <w:spacing w:after="0" w:line="276" w:lineRule="auto"/>
        <w:rPr>
          <w:rFonts w:ascii="Arial" w:eastAsia="Calibri" w:hAnsi="Arial" w:cs="Arial"/>
          <w:sz w:val="24"/>
          <w:szCs w:val="24"/>
        </w:rPr>
      </w:pPr>
      <w:r>
        <w:rPr>
          <w:rFonts w:ascii="Arial" w:eastAsia="Calibri" w:hAnsi="Arial" w:cs="Arial"/>
          <w:sz w:val="24"/>
          <w:szCs w:val="24"/>
        </w:rPr>
        <w:t>Grotterødløkka AS</w:t>
      </w:r>
      <w:r w:rsidRPr="00D23D5E">
        <w:rPr>
          <w:rFonts w:ascii="Arial" w:eastAsia="Calibri" w:hAnsi="Arial" w:cs="Arial"/>
          <w:sz w:val="24"/>
          <w:szCs w:val="24"/>
        </w:rPr>
        <w:t xml:space="preserve"> har dugnadsplikt 2 ganger pr. barnehageår. </w:t>
      </w:r>
    </w:p>
    <w:p w14:paraId="0FCE1A88"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 xml:space="preserve">Foreldre/foresatte gis imidlertid muligheten til å kjøpe seg fri fra denne plikten, med et beløp som fastsettes av barnehagens samarbeidsutvalg. </w:t>
      </w:r>
    </w:p>
    <w:p w14:paraId="70DC9DF5" w14:textId="77777777" w:rsidR="00D23D5E" w:rsidRPr="00D23D5E" w:rsidRDefault="00D23D5E" w:rsidP="00D23D5E">
      <w:pPr>
        <w:spacing w:after="0" w:line="276" w:lineRule="auto"/>
        <w:rPr>
          <w:rFonts w:ascii="Arial" w:eastAsia="Calibri" w:hAnsi="Arial" w:cs="Arial"/>
          <w:sz w:val="24"/>
          <w:szCs w:val="24"/>
        </w:rPr>
      </w:pPr>
    </w:p>
    <w:p w14:paraId="5AA4B5F1" w14:textId="77777777" w:rsidR="00D23D5E" w:rsidRPr="00D23D5E" w:rsidRDefault="00D23D5E" w:rsidP="00D23D5E">
      <w:pPr>
        <w:spacing w:after="0" w:line="276" w:lineRule="auto"/>
        <w:rPr>
          <w:rFonts w:ascii="Arial" w:eastAsia="Calibri" w:hAnsi="Arial" w:cs="Arial"/>
          <w:b/>
          <w:bCs/>
          <w:sz w:val="24"/>
          <w:szCs w:val="24"/>
        </w:rPr>
      </w:pPr>
      <w:r w:rsidRPr="00D23D5E">
        <w:rPr>
          <w:rFonts w:ascii="Arial" w:eastAsia="Calibri" w:hAnsi="Arial" w:cs="Arial"/>
          <w:b/>
          <w:bCs/>
          <w:sz w:val="24"/>
          <w:szCs w:val="24"/>
        </w:rPr>
        <w:t>§ 16 Reservasjon fra kristen formålsparagraf</w:t>
      </w:r>
    </w:p>
    <w:p w14:paraId="7BE4B4CA" w14:textId="77777777" w:rsidR="00D23D5E" w:rsidRPr="00D23D5E" w:rsidRDefault="00D23D5E" w:rsidP="00D23D5E">
      <w:pPr>
        <w:spacing w:after="0" w:line="276" w:lineRule="auto"/>
        <w:rPr>
          <w:rFonts w:ascii="Arial" w:eastAsia="Calibri" w:hAnsi="Arial" w:cs="Arial"/>
          <w:sz w:val="24"/>
          <w:szCs w:val="24"/>
        </w:rPr>
      </w:pPr>
      <w:r>
        <w:rPr>
          <w:rFonts w:ascii="Arial" w:eastAsia="Calibri" w:hAnsi="Arial" w:cs="Arial"/>
          <w:sz w:val="24"/>
          <w:szCs w:val="24"/>
        </w:rPr>
        <w:t>Grotterødløkka AS</w:t>
      </w:r>
      <w:r w:rsidRPr="00D23D5E">
        <w:rPr>
          <w:rFonts w:ascii="Arial" w:eastAsia="Calibri" w:hAnsi="Arial" w:cs="Arial"/>
          <w:sz w:val="24"/>
          <w:szCs w:val="24"/>
        </w:rPr>
        <w:t xml:space="preserve"> reserverer seg fra barnehagelovens §1 første ledd, hvor det står at barnehagen skal bygge på grunnleggende kristne verdier og vise til § 1a første ledd. Vi vil på denne måten være nøytrale i forhold til religionsspørsmål og ønsker ikke å bygge på grunnleggende kristne verdier.</w:t>
      </w:r>
    </w:p>
    <w:p w14:paraId="0FF8AC36" w14:textId="77777777" w:rsidR="00D23D5E" w:rsidRPr="00D23D5E" w:rsidRDefault="00D23D5E" w:rsidP="00D23D5E">
      <w:pPr>
        <w:spacing w:after="0" w:line="276" w:lineRule="auto"/>
        <w:rPr>
          <w:rFonts w:ascii="Arial" w:eastAsia="Calibri" w:hAnsi="Arial" w:cs="Arial"/>
          <w:sz w:val="24"/>
          <w:szCs w:val="24"/>
        </w:rPr>
      </w:pPr>
    </w:p>
    <w:p w14:paraId="51F34CC9" w14:textId="77777777" w:rsidR="00D23D5E" w:rsidRPr="00D23D5E" w:rsidRDefault="00D23D5E" w:rsidP="00D23D5E">
      <w:pPr>
        <w:spacing w:after="0" w:line="276" w:lineRule="auto"/>
        <w:rPr>
          <w:rFonts w:ascii="Arial" w:eastAsia="Calibri" w:hAnsi="Arial" w:cs="Arial"/>
          <w:b/>
          <w:bCs/>
          <w:sz w:val="24"/>
          <w:szCs w:val="24"/>
        </w:rPr>
      </w:pPr>
      <w:r w:rsidRPr="00D23D5E">
        <w:rPr>
          <w:rFonts w:ascii="Arial" w:eastAsia="Calibri" w:hAnsi="Arial" w:cs="Arial"/>
          <w:b/>
          <w:bCs/>
          <w:sz w:val="24"/>
          <w:szCs w:val="24"/>
        </w:rPr>
        <w:t>§ 17 Helsemessige forhold</w:t>
      </w:r>
    </w:p>
    <w:p w14:paraId="7DD5AB8F"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Barn som er syke skal holdes hjemme. Dersom det foreligger smittefare skal barnet holdes hjemme inntil smittefaren er over.</w:t>
      </w:r>
    </w:p>
    <w:p w14:paraId="09238669"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Dersom barnet av</w:t>
      </w:r>
      <w:r w:rsidR="00AF77E1">
        <w:rPr>
          <w:rFonts w:ascii="Arial" w:eastAsia="Calibri" w:hAnsi="Arial" w:cs="Arial"/>
          <w:sz w:val="24"/>
          <w:szCs w:val="24"/>
        </w:rPr>
        <w:t xml:space="preserve"> ulike årsaker</w:t>
      </w:r>
      <w:r w:rsidRPr="00D23D5E">
        <w:rPr>
          <w:rFonts w:ascii="Arial" w:eastAsia="Calibri" w:hAnsi="Arial" w:cs="Arial"/>
          <w:sz w:val="24"/>
          <w:szCs w:val="24"/>
        </w:rPr>
        <w:t xml:space="preserve"> ikke kan delta i barnehagens aktiviteter inne og ute, må barnet holdes hjemme. Styrer avgjør om et barn på grunn av helsemessige forhold midlertidig ikke kan være i barnehagen av hensyn til barnet selv eller de andre barna.</w:t>
      </w:r>
    </w:p>
    <w:p w14:paraId="32E82E8E" w14:textId="77777777" w:rsidR="00A00EE7" w:rsidRDefault="00A00EE7" w:rsidP="00D23D5E">
      <w:pPr>
        <w:spacing w:after="0" w:line="276" w:lineRule="auto"/>
        <w:rPr>
          <w:rFonts w:ascii="Arial" w:eastAsia="Calibri" w:hAnsi="Arial" w:cs="Arial"/>
          <w:sz w:val="24"/>
          <w:szCs w:val="24"/>
        </w:rPr>
      </w:pPr>
    </w:p>
    <w:p w14:paraId="104ED136" w14:textId="77777777" w:rsidR="00D23D5E" w:rsidRPr="00D23D5E" w:rsidRDefault="00D23D5E" w:rsidP="00D23D5E">
      <w:pPr>
        <w:spacing w:after="0" w:line="276" w:lineRule="auto"/>
        <w:rPr>
          <w:rFonts w:ascii="Arial" w:eastAsia="Calibri" w:hAnsi="Arial" w:cs="Arial"/>
          <w:sz w:val="24"/>
          <w:szCs w:val="24"/>
        </w:rPr>
      </w:pPr>
      <w:r w:rsidRPr="00D23D5E">
        <w:rPr>
          <w:rFonts w:ascii="Arial" w:eastAsia="Calibri" w:hAnsi="Arial" w:cs="Arial"/>
          <w:sz w:val="24"/>
          <w:szCs w:val="24"/>
        </w:rPr>
        <w:t>Før et barn begynner i barnehagen, skal det legges frem erklæring om barnets helse. Dersom barnet har møtt til ordinære undersøkelser på helsestasjonen, kan slik erklæring gis av barnets foresatte.</w:t>
      </w:r>
    </w:p>
    <w:p w14:paraId="3ABCAD01" w14:textId="77777777" w:rsidR="00D23D5E" w:rsidRPr="00D23D5E" w:rsidRDefault="00D23D5E" w:rsidP="00D23D5E">
      <w:pPr>
        <w:spacing w:after="0" w:line="240" w:lineRule="auto"/>
        <w:rPr>
          <w:rFonts w:ascii="Arial" w:eastAsia="Calibri" w:hAnsi="Arial" w:cs="Arial"/>
          <w:sz w:val="24"/>
          <w:szCs w:val="24"/>
        </w:rPr>
      </w:pPr>
    </w:p>
    <w:p w14:paraId="7345D587" w14:textId="77777777" w:rsidR="00D23D5E" w:rsidRPr="00D23D5E" w:rsidRDefault="00D23D5E" w:rsidP="00D23D5E">
      <w:pPr>
        <w:spacing w:after="0" w:line="240" w:lineRule="auto"/>
        <w:rPr>
          <w:rFonts w:ascii="Arial" w:eastAsia="Calibri" w:hAnsi="Arial" w:cs="Arial"/>
          <w:sz w:val="24"/>
          <w:szCs w:val="24"/>
        </w:rPr>
      </w:pPr>
    </w:p>
    <w:p w14:paraId="591D97E6" w14:textId="77777777" w:rsidR="00D23D5E" w:rsidRPr="00D23D5E" w:rsidRDefault="00D23D5E" w:rsidP="00D23D5E">
      <w:pPr>
        <w:spacing w:after="0" w:line="240" w:lineRule="auto"/>
        <w:rPr>
          <w:rFonts w:ascii="Arial" w:eastAsia="Calibri" w:hAnsi="Arial" w:cs="Arial"/>
          <w:sz w:val="24"/>
          <w:szCs w:val="24"/>
        </w:rPr>
      </w:pPr>
    </w:p>
    <w:p w14:paraId="5F593622" w14:textId="77777777" w:rsidR="00D23D5E" w:rsidRPr="00D23D5E" w:rsidRDefault="00D23D5E" w:rsidP="00D23D5E">
      <w:pPr>
        <w:spacing w:after="0" w:line="240" w:lineRule="auto"/>
        <w:rPr>
          <w:rFonts w:ascii="Arial" w:eastAsia="Calibri" w:hAnsi="Arial" w:cs="Arial"/>
          <w:sz w:val="24"/>
          <w:szCs w:val="24"/>
        </w:rPr>
      </w:pPr>
    </w:p>
    <w:p w14:paraId="7C7E9F8C" w14:textId="77777777" w:rsidR="00D23D5E" w:rsidRPr="00D23D5E" w:rsidRDefault="00D23D5E" w:rsidP="00D23D5E">
      <w:pPr>
        <w:spacing w:after="0" w:line="240" w:lineRule="auto"/>
        <w:rPr>
          <w:rFonts w:ascii="Arial" w:eastAsia="Calibri" w:hAnsi="Arial" w:cs="Arial"/>
          <w:sz w:val="24"/>
          <w:szCs w:val="24"/>
        </w:rPr>
      </w:pPr>
    </w:p>
    <w:p w14:paraId="20BBBEF7" w14:textId="77777777" w:rsidR="00D23D5E" w:rsidRPr="00D23D5E" w:rsidRDefault="00D23D5E" w:rsidP="00D23D5E">
      <w:pPr>
        <w:spacing w:after="0" w:line="240" w:lineRule="auto"/>
        <w:rPr>
          <w:rFonts w:ascii="Arial" w:eastAsia="Calibri" w:hAnsi="Arial" w:cs="Arial"/>
          <w:sz w:val="24"/>
          <w:szCs w:val="24"/>
        </w:rPr>
      </w:pPr>
    </w:p>
    <w:p w14:paraId="5D99BC02" w14:textId="77777777" w:rsidR="00D23D5E" w:rsidRDefault="00D23D5E" w:rsidP="00D23D5E">
      <w:pPr>
        <w:spacing w:after="0" w:line="240" w:lineRule="auto"/>
        <w:rPr>
          <w:rFonts w:ascii="Arial" w:eastAsia="Calibri" w:hAnsi="Arial" w:cs="Arial"/>
          <w:sz w:val="24"/>
          <w:szCs w:val="24"/>
        </w:rPr>
      </w:pPr>
    </w:p>
    <w:p w14:paraId="235E9E3D" w14:textId="77777777" w:rsidR="0095135C" w:rsidRDefault="0095135C" w:rsidP="00D23D5E">
      <w:pPr>
        <w:spacing w:after="0" w:line="240" w:lineRule="auto"/>
        <w:rPr>
          <w:rFonts w:ascii="Arial" w:eastAsia="Calibri" w:hAnsi="Arial" w:cs="Arial"/>
          <w:sz w:val="24"/>
          <w:szCs w:val="24"/>
        </w:rPr>
      </w:pPr>
    </w:p>
    <w:p w14:paraId="350D83EF" w14:textId="77777777" w:rsidR="00D23D5E" w:rsidRPr="00D23D5E" w:rsidRDefault="00D23D5E" w:rsidP="00D23D5E">
      <w:pPr>
        <w:spacing w:after="0" w:line="240" w:lineRule="auto"/>
        <w:rPr>
          <w:rFonts w:ascii="Arial" w:eastAsia="Calibri" w:hAnsi="Arial" w:cs="Arial"/>
          <w:sz w:val="24"/>
          <w:szCs w:val="24"/>
        </w:rPr>
      </w:pPr>
      <w:r w:rsidRPr="00D23D5E">
        <w:rPr>
          <w:rFonts w:ascii="Arial" w:eastAsia="Calibri" w:hAnsi="Arial" w:cs="Arial"/>
          <w:sz w:val="24"/>
          <w:szCs w:val="24"/>
        </w:rPr>
        <w:t>Revidert:</w:t>
      </w:r>
    </w:p>
    <w:p w14:paraId="628B4675" w14:textId="77777777" w:rsidR="00D23D5E" w:rsidRPr="00D23D5E" w:rsidRDefault="00D23D5E" w:rsidP="00D23D5E">
      <w:pPr>
        <w:spacing w:after="0" w:line="240" w:lineRule="auto"/>
        <w:rPr>
          <w:rFonts w:ascii="Arial" w:eastAsia="Calibri" w:hAnsi="Arial" w:cs="Arial"/>
          <w:sz w:val="24"/>
          <w:szCs w:val="24"/>
        </w:rPr>
      </w:pPr>
      <w:r w:rsidRPr="00D23D5E">
        <w:rPr>
          <w:rFonts w:ascii="Arial" w:eastAsia="Calibri" w:hAnsi="Arial" w:cs="Arial"/>
          <w:sz w:val="24"/>
          <w:szCs w:val="24"/>
        </w:rPr>
        <w:t>04.07.2016</w:t>
      </w:r>
    </w:p>
    <w:p w14:paraId="141AE028" w14:textId="77777777" w:rsidR="00D23D5E" w:rsidRDefault="00D23D5E" w:rsidP="00D23D5E">
      <w:pPr>
        <w:spacing w:after="0" w:line="240" w:lineRule="auto"/>
        <w:rPr>
          <w:rFonts w:ascii="Arial" w:eastAsia="Calibri" w:hAnsi="Arial" w:cs="Arial"/>
          <w:sz w:val="24"/>
          <w:szCs w:val="24"/>
        </w:rPr>
      </w:pPr>
      <w:r w:rsidRPr="00D23D5E">
        <w:rPr>
          <w:rFonts w:ascii="Arial" w:eastAsia="Calibri" w:hAnsi="Arial" w:cs="Arial"/>
          <w:sz w:val="24"/>
          <w:szCs w:val="24"/>
        </w:rPr>
        <w:t>19.02.2021</w:t>
      </w:r>
    </w:p>
    <w:p w14:paraId="37209705" w14:textId="70FDD8C0" w:rsidR="00F97029" w:rsidRDefault="00F97029" w:rsidP="00D23D5E">
      <w:pPr>
        <w:spacing w:after="0" w:line="240" w:lineRule="auto"/>
        <w:rPr>
          <w:rFonts w:ascii="Arial" w:eastAsia="Calibri" w:hAnsi="Arial" w:cs="Arial"/>
          <w:sz w:val="24"/>
          <w:szCs w:val="24"/>
        </w:rPr>
      </w:pPr>
      <w:r>
        <w:rPr>
          <w:rFonts w:ascii="Arial" w:eastAsia="Calibri" w:hAnsi="Arial" w:cs="Arial"/>
          <w:sz w:val="24"/>
          <w:szCs w:val="24"/>
        </w:rPr>
        <w:t>05.06.2025</w:t>
      </w:r>
    </w:p>
    <w:p w14:paraId="77189500" w14:textId="1B382D36" w:rsidR="003322D5" w:rsidRPr="00D23D5E" w:rsidRDefault="003322D5" w:rsidP="00D23D5E">
      <w:pPr>
        <w:spacing w:after="0" w:line="240" w:lineRule="auto"/>
        <w:rPr>
          <w:rFonts w:ascii="Arial" w:eastAsia="Calibri" w:hAnsi="Arial" w:cs="Arial"/>
          <w:sz w:val="24"/>
          <w:szCs w:val="24"/>
        </w:rPr>
      </w:pPr>
      <w:r>
        <w:rPr>
          <w:rFonts w:ascii="Arial" w:eastAsia="Calibri" w:hAnsi="Arial" w:cs="Arial"/>
          <w:sz w:val="24"/>
          <w:szCs w:val="24"/>
        </w:rPr>
        <w:t>06.11.2025</w:t>
      </w:r>
    </w:p>
    <w:p w14:paraId="6616165A" w14:textId="77777777" w:rsidR="0034333C" w:rsidRPr="00626F57" w:rsidRDefault="0034333C">
      <w:pPr>
        <w:rPr>
          <w:rFonts w:ascii="Arial" w:hAnsi="Arial" w:cs="Arial"/>
          <w:sz w:val="28"/>
        </w:rPr>
      </w:pPr>
    </w:p>
    <w:sectPr w:rsidR="0034333C" w:rsidRPr="00626F5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2C9D" w14:textId="77777777" w:rsidR="00E36B62" w:rsidRDefault="00E36B62" w:rsidP="00607481">
      <w:pPr>
        <w:spacing w:after="0" w:line="240" w:lineRule="auto"/>
      </w:pPr>
      <w:r>
        <w:separator/>
      </w:r>
    </w:p>
  </w:endnote>
  <w:endnote w:type="continuationSeparator" w:id="0">
    <w:p w14:paraId="68718CB8" w14:textId="77777777" w:rsidR="00E36B62" w:rsidRDefault="00E36B62" w:rsidP="0060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D336" w14:textId="77777777" w:rsidR="00607481" w:rsidRPr="00607481" w:rsidRDefault="00607481" w:rsidP="00607481">
    <w:pPr>
      <w:rPr>
        <w:rFonts w:ascii="Times New Roman" w:eastAsia="Times New Roman" w:hAnsi="Times New Roman" w:cs="Times New Roman"/>
        <w:sz w:val="24"/>
        <w:szCs w:val="24"/>
        <w:lang w:eastAsia="nb-NO"/>
      </w:rPr>
    </w:pPr>
    <w:r w:rsidRPr="00607481">
      <w:rPr>
        <w:rFonts w:ascii="Times New Roman" w:eastAsia="Times New Roman" w:hAnsi="Times New Roman" w:cs="Times New Roman"/>
        <w:sz w:val="24"/>
        <w:szCs w:val="24"/>
        <w:lang w:eastAsia="nb-NO"/>
      </w:rPr>
      <w:t>-----------------------------------------------------------------------------------------------------------------</w:t>
    </w:r>
  </w:p>
  <w:tbl>
    <w:tblPr>
      <w:tblW w:w="9250" w:type="dxa"/>
      <w:tblLayout w:type="fixed"/>
      <w:tblCellMar>
        <w:left w:w="70" w:type="dxa"/>
        <w:right w:w="70" w:type="dxa"/>
      </w:tblCellMar>
      <w:tblLook w:val="0000" w:firstRow="0" w:lastRow="0" w:firstColumn="0" w:lastColumn="0" w:noHBand="0" w:noVBand="0"/>
    </w:tblPr>
    <w:tblGrid>
      <w:gridCol w:w="3130"/>
      <w:gridCol w:w="1748"/>
      <w:gridCol w:w="1132"/>
      <w:gridCol w:w="180"/>
      <w:gridCol w:w="3060"/>
    </w:tblGrid>
    <w:tr w:rsidR="00607481" w:rsidRPr="00607481" w14:paraId="58B0B65E" w14:textId="77777777" w:rsidTr="00D022DC">
      <w:tc>
        <w:tcPr>
          <w:tcW w:w="3130" w:type="dxa"/>
        </w:tcPr>
        <w:p w14:paraId="1D1BC86A" w14:textId="77777777" w:rsidR="00607481" w:rsidRPr="00607481" w:rsidRDefault="00607481" w:rsidP="00607481">
          <w:pPr>
            <w:tabs>
              <w:tab w:val="center" w:pos="4536"/>
              <w:tab w:val="right" w:pos="9072"/>
            </w:tabs>
            <w:spacing w:after="0" w:line="240" w:lineRule="auto"/>
            <w:rPr>
              <w:rFonts w:ascii="Times New Roman" w:eastAsia="Times New Roman" w:hAnsi="Times New Roman" w:cs="Times New Roman"/>
              <w:sz w:val="16"/>
              <w:szCs w:val="24"/>
              <w:lang w:eastAsia="nb-NO"/>
            </w:rPr>
          </w:pPr>
          <w:r w:rsidRPr="00607481">
            <w:rPr>
              <w:rFonts w:ascii="Times New Roman" w:eastAsia="Times New Roman" w:hAnsi="Times New Roman" w:cs="Times New Roman"/>
              <w:sz w:val="16"/>
              <w:szCs w:val="24"/>
              <w:lang w:eastAsia="nb-NO"/>
            </w:rPr>
            <w:t>POSTADRESSE</w:t>
          </w:r>
        </w:p>
        <w:p w14:paraId="4DE43F7B" w14:textId="77777777" w:rsidR="00607481" w:rsidRPr="00607481" w:rsidRDefault="00607481" w:rsidP="00607481">
          <w:pPr>
            <w:tabs>
              <w:tab w:val="center" w:pos="4536"/>
              <w:tab w:val="right" w:pos="9072"/>
            </w:tabs>
            <w:spacing w:after="0" w:line="240" w:lineRule="auto"/>
            <w:rPr>
              <w:rFonts w:ascii="Times New Roman" w:eastAsia="Times New Roman" w:hAnsi="Times New Roman" w:cs="Times New Roman"/>
              <w:sz w:val="16"/>
              <w:szCs w:val="24"/>
              <w:lang w:eastAsia="nb-NO"/>
            </w:rPr>
          </w:pPr>
          <w:r w:rsidRPr="00607481">
            <w:rPr>
              <w:rFonts w:ascii="Times New Roman" w:eastAsia="Times New Roman" w:hAnsi="Times New Roman" w:cs="Times New Roman"/>
              <w:sz w:val="16"/>
              <w:szCs w:val="24"/>
              <w:lang w:eastAsia="nb-NO"/>
            </w:rPr>
            <w:t>Storgata 29</w:t>
          </w:r>
        </w:p>
        <w:p w14:paraId="48643BA2" w14:textId="77777777" w:rsidR="00607481" w:rsidRPr="00607481" w:rsidRDefault="00607481" w:rsidP="00607481">
          <w:pPr>
            <w:tabs>
              <w:tab w:val="center" w:pos="4536"/>
              <w:tab w:val="right" w:pos="9072"/>
            </w:tabs>
            <w:spacing w:after="0" w:line="240" w:lineRule="auto"/>
            <w:rPr>
              <w:rFonts w:ascii="Times New Roman" w:eastAsia="Times New Roman" w:hAnsi="Times New Roman" w:cs="Times New Roman"/>
              <w:sz w:val="16"/>
              <w:szCs w:val="24"/>
              <w:lang w:eastAsia="nb-NO"/>
            </w:rPr>
          </w:pPr>
          <w:r w:rsidRPr="00607481">
            <w:rPr>
              <w:rFonts w:ascii="Times New Roman" w:eastAsia="Times New Roman" w:hAnsi="Times New Roman" w:cs="Times New Roman"/>
              <w:sz w:val="16"/>
              <w:szCs w:val="24"/>
              <w:lang w:eastAsia="nb-NO"/>
            </w:rPr>
            <w:t>Postboks 118</w:t>
          </w:r>
        </w:p>
        <w:p w14:paraId="4850898C" w14:textId="77777777" w:rsidR="00607481" w:rsidRPr="00607481" w:rsidRDefault="00607481" w:rsidP="00607481">
          <w:pPr>
            <w:tabs>
              <w:tab w:val="center" w:pos="4536"/>
              <w:tab w:val="right" w:pos="9072"/>
            </w:tabs>
            <w:spacing w:after="0" w:line="240" w:lineRule="auto"/>
            <w:rPr>
              <w:rFonts w:ascii="Times New Roman" w:eastAsia="Times New Roman" w:hAnsi="Times New Roman" w:cs="Times New Roman"/>
              <w:sz w:val="16"/>
              <w:szCs w:val="24"/>
              <w:lang w:eastAsia="nb-NO"/>
            </w:rPr>
          </w:pPr>
          <w:r w:rsidRPr="00607481">
            <w:rPr>
              <w:rFonts w:ascii="Times New Roman" w:eastAsia="Times New Roman" w:hAnsi="Times New Roman" w:cs="Times New Roman"/>
              <w:sz w:val="16"/>
              <w:szCs w:val="24"/>
              <w:lang w:eastAsia="nb-NO"/>
            </w:rPr>
            <w:t>1701 SARPSBORG</w:t>
          </w:r>
        </w:p>
      </w:tc>
      <w:tc>
        <w:tcPr>
          <w:tcW w:w="1748" w:type="dxa"/>
        </w:tcPr>
        <w:p w14:paraId="54B99594" w14:textId="77777777" w:rsidR="00607481" w:rsidRPr="00607481" w:rsidRDefault="00607481" w:rsidP="00607481">
          <w:pPr>
            <w:tabs>
              <w:tab w:val="center" w:pos="4536"/>
              <w:tab w:val="right" w:pos="9072"/>
            </w:tabs>
            <w:spacing w:after="0" w:line="240" w:lineRule="auto"/>
            <w:rPr>
              <w:rFonts w:ascii="Times New Roman" w:eastAsia="Times New Roman" w:hAnsi="Times New Roman" w:cs="Times New Roman"/>
              <w:sz w:val="16"/>
              <w:szCs w:val="24"/>
              <w:lang w:eastAsia="nb-NO"/>
            </w:rPr>
          </w:pPr>
          <w:r w:rsidRPr="00607481">
            <w:rPr>
              <w:rFonts w:ascii="Times New Roman" w:eastAsia="Times New Roman" w:hAnsi="Times New Roman" w:cs="Times New Roman"/>
              <w:sz w:val="16"/>
              <w:szCs w:val="24"/>
              <w:lang w:eastAsia="nb-NO"/>
            </w:rPr>
            <w:t>TELEFON</w:t>
          </w:r>
        </w:p>
        <w:p w14:paraId="6EAC20CF" w14:textId="77777777" w:rsidR="00607481" w:rsidRPr="00607481" w:rsidRDefault="00607481" w:rsidP="00607481">
          <w:pPr>
            <w:tabs>
              <w:tab w:val="center" w:pos="4536"/>
              <w:tab w:val="right" w:pos="9072"/>
            </w:tabs>
            <w:spacing w:after="0" w:line="240" w:lineRule="auto"/>
            <w:rPr>
              <w:rFonts w:ascii="Times New Roman" w:eastAsia="Times New Roman" w:hAnsi="Times New Roman" w:cs="Times New Roman"/>
              <w:sz w:val="16"/>
              <w:szCs w:val="24"/>
              <w:lang w:eastAsia="nb-NO"/>
            </w:rPr>
          </w:pPr>
          <w:r w:rsidRPr="00607481">
            <w:rPr>
              <w:rFonts w:ascii="Times New Roman" w:eastAsia="Times New Roman" w:hAnsi="Times New Roman" w:cs="Times New Roman"/>
              <w:sz w:val="16"/>
              <w:szCs w:val="24"/>
              <w:lang w:eastAsia="nb-NO"/>
            </w:rPr>
            <w:t>69161055</w:t>
          </w:r>
        </w:p>
      </w:tc>
      <w:tc>
        <w:tcPr>
          <w:tcW w:w="1132" w:type="dxa"/>
        </w:tcPr>
        <w:p w14:paraId="5C73A16E" w14:textId="77777777" w:rsidR="00607481" w:rsidRPr="00607481" w:rsidRDefault="00607481" w:rsidP="00607481">
          <w:pPr>
            <w:tabs>
              <w:tab w:val="center" w:pos="4536"/>
              <w:tab w:val="right" w:pos="9072"/>
            </w:tabs>
            <w:spacing w:after="0" w:line="240" w:lineRule="auto"/>
            <w:rPr>
              <w:rFonts w:ascii="Times New Roman" w:eastAsia="Times New Roman" w:hAnsi="Times New Roman" w:cs="Times New Roman"/>
              <w:sz w:val="16"/>
              <w:szCs w:val="24"/>
              <w:lang w:eastAsia="nb-NO"/>
            </w:rPr>
          </w:pPr>
          <w:r w:rsidRPr="00607481">
            <w:rPr>
              <w:rFonts w:ascii="Times New Roman" w:eastAsia="Times New Roman" w:hAnsi="Times New Roman" w:cs="Times New Roman"/>
              <w:sz w:val="16"/>
              <w:szCs w:val="24"/>
              <w:lang w:eastAsia="nb-NO"/>
            </w:rPr>
            <w:t>TELEFAKS</w:t>
          </w:r>
        </w:p>
        <w:p w14:paraId="5B04D918" w14:textId="77777777" w:rsidR="00607481" w:rsidRPr="00607481" w:rsidRDefault="00607481" w:rsidP="00607481">
          <w:pPr>
            <w:tabs>
              <w:tab w:val="center" w:pos="4536"/>
              <w:tab w:val="right" w:pos="9072"/>
            </w:tabs>
            <w:spacing w:after="0" w:line="240" w:lineRule="auto"/>
            <w:rPr>
              <w:rFonts w:ascii="Times New Roman" w:eastAsia="Times New Roman" w:hAnsi="Times New Roman" w:cs="Times New Roman"/>
              <w:sz w:val="16"/>
              <w:szCs w:val="24"/>
              <w:lang w:eastAsia="nb-NO"/>
            </w:rPr>
          </w:pPr>
          <w:r w:rsidRPr="00607481">
            <w:rPr>
              <w:rFonts w:ascii="Times New Roman" w:eastAsia="Times New Roman" w:hAnsi="Times New Roman" w:cs="Times New Roman"/>
              <w:sz w:val="16"/>
              <w:szCs w:val="24"/>
              <w:lang w:eastAsia="nb-NO"/>
            </w:rPr>
            <w:t>69161056</w:t>
          </w:r>
        </w:p>
      </w:tc>
      <w:tc>
        <w:tcPr>
          <w:tcW w:w="180" w:type="dxa"/>
        </w:tcPr>
        <w:p w14:paraId="64094947" w14:textId="77777777" w:rsidR="00607481" w:rsidRPr="00607481" w:rsidRDefault="00607481" w:rsidP="00607481">
          <w:pPr>
            <w:tabs>
              <w:tab w:val="left" w:pos="290"/>
              <w:tab w:val="center" w:pos="4536"/>
              <w:tab w:val="right" w:pos="9072"/>
            </w:tabs>
            <w:spacing w:after="0" w:line="240" w:lineRule="auto"/>
            <w:rPr>
              <w:rFonts w:ascii="Times New Roman" w:eastAsia="Times New Roman" w:hAnsi="Times New Roman" w:cs="Times New Roman"/>
              <w:sz w:val="16"/>
              <w:szCs w:val="24"/>
              <w:lang w:eastAsia="nb-NO"/>
            </w:rPr>
          </w:pPr>
        </w:p>
        <w:p w14:paraId="534D27A5" w14:textId="77777777" w:rsidR="00607481" w:rsidRPr="00607481" w:rsidRDefault="00607481" w:rsidP="00607481">
          <w:pPr>
            <w:tabs>
              <w:tab w:val="left" w:pos="290"/>
              <w:tab w:val="center" w:pos="4536"/>
              <w:tab w:val="right" w:pos="9072"/>
            </w:tabs>
            <w:spacing w:after="0" w:line="240" w:lineRule="auto"/>
            <w:rPr>
              <w:rFonts w:ascii="Times New Roman" w:eastAsia="Times New Roman" w:hAnsi="Times New Roman" w:cs="Times New Roman"/>
              <w:sz w:val="16"/>
              <w:szCs w:val="24"/>
              <w:lang w:eastAsia="nb-NO"/>
            </w:rPr>
          </w:pPr>
        </w:p>
        <w:p w14:paraId="51F6D2A3" w14:textId="77777777" w:rsidR="00607481" w:rsidRPr="00607481" w:rsidRDefault="00607481" w:rsidP="00607481">
          <w:pPr>
            <w:tabs>
              <w:tab w:val="left" w:pos="290"/>
              <w:tab w:val="center" w:pos="4536"/>
              <w:tab w:val="right" w:pos="9072"/>
            </w:tabs>
            <w:spacing w:after="0" w:line="240" w:lineRule="auto"/>
            <w:rPr>
              <w:rFonts w:ascii="Times New Roman" w:eastAsia="Times New Roman" w:hAnsi="Times New Roman" w:cs="Times New Roman"/>
              <w:sz w:val="16"/>
              <w:szCs w:val="24"/>
              <w:lang w:eastAsia="nb-NO"/>
            </w:rPr>
          </w:pPr>
        </w:p>
      </w:tc>
      <w:tc>
        <w:tcPr>
          <w:tcW w:w="3060" w:type="dxa"/>
        </w:tcPr>
        <w:p w14:paraId="04FB8E10" w14:textId="77777777" w:rsidR="00607481" w:rsidRPr="00607481" w:rsidRDefault="00607481" w:rsidP="00607481">
          <w:pPr>
            <w:tabs>
              <w:tab w:val="center" w:pos="4536"/>
              <w:tab w:val="right" w:pos="9072"/>
            </w:tabs>
            <w:spacing w:after="0" w:line="240" w:lineRule="auto"/>
            <w:rPr>
              <w:rFonts w:ascii="Times New Roman" w:eastAsia="Times New Roman" w:hAnsi="Times New Roman" w:cs="Times New Roman"/>
              <w:sz w:val="16"/>
              <w:szCs w:val="24"/>
              <w:lang w:eastAsia="nb-NO"/>
            </w:rPr>
          </w:pPr>
          <w:r w:rsidRPr="00607481">
            <w:rPr>
              <w:rFonts w:ascii="Times New Roman" w:eastAsia="Times New Roman" w:hAnsi="Times New Roman" w:cs="Times New Roman"/>
              <w:sz w:val="16"/>
              <w:szCs w:val="24"/>
              <w:lang w:eastAsia="nb-NO"/>
            </w:rPr>
            <w:t>ORGANISASJONSNUMMER</w:t>
          </w:r>
        </w:p>
        <w:p w14:paraId="41859CEE" w14:textId="77777777" w:rsidR="00607481" w:rsidRPr="00607481" w:rsidRDefault="00607481" w:rsidP="00607481">
          <w:pPr>
            <w:tabs>
              <w:tab w:val="center" w:pos="4536"/>
              <w:tab w:val="right" w:pos="9072"/>
            </w:tabs>
            <w:spacing w:after="0" w:line="240" w:lineRule="auto"/>
            <w:rPr>
              <w:rFonts w:ascii="Times New Roman" w:eastAsia="Times New Roman" w:hAnsi="Times New Roman" w:cs="Times New Roman"/>
              <w:sz w:val="16"/>
              <w:szCs w:val="24"/>
              <w:lang w:eastAsia="nb-NO"/>
            </w:rPr>
          </w:pPr>
          <w:r w:rsidRPr="00607481">
            <w:rPr>
              <w:rFonts w:ascii="Times New Roman" w:eastAsia="Times New Roman" w:hAnsi="Times New Roman" w:cs="Times New Roman"/>
              <w:sz w:val="16"/>
              <w:szCs w:val="24"/>
              <w:lang w:eastAsia="nb-NO"/>
            </w:rPr>
            <w:t>988 263 370</w:t>
          </w:r>
        </w:p>
        <w:p w14:paraId="3DE23B3D" w14:textId="77777777" w:rsidR="00607481" w:rsidRPr="00607481" w:rsidRDefault="00607481" w:rsidP="00607481">
          <w:pPr>
            <w:tabs>
              <w:tab w:val="center" w:pos="4536"/>
              <w:tab w:val="right" w:pos="9072"/>
            </w:tabs>
            <w:spacing w:after="0" w:line="240" w:lineRule="auto"/>
            <w:rPr>
              <w:rFonts w:ascii="Times New Roman" w:eastAsia="Times New Roman" w:hAnsi="Times New Roman" w:cs="Times New Roman"/>
              <w:sz w:val="16"/>
              <w:szCs w:val="24"/>
              <w:lang w:val="de-DE" w:eastAsia="nb-NO"/>
            </w:rPr>
          </w:pPr>
          <w:r w:rsidRPr="00607481">
            <w:rPr>
              <w:rFonts w:ascii="Times New Roman" w:eastAsia="Times New Roman" w:hAnsi="Times New Roman" w:cs="Times New Roman"/>
              <w:sz w:val="16"/>
              <w:szCs w:val="24"/>
              <w:lang w:val="de-DE" w:eastAsia="nb-NO"/>
            </w:rPr>
            <w:t>E-</w:t>
          </w:r>
          <w:proofErr w:type="gramStart"/>
          <w:r w:rsidRPr="00607481">
            <w:rPr>
              <w:rFonts w:ascii="Times New Roman" w:eastAsia="Times New Roman" w:hAnsi="Times New Roman" w:cs="Times New Roman"/>
              <w:sz w:val="16"/>
              <w:szCs w:val="24"/>
              <w:lang w:val="de-DE" w:eastAsia="nb-NO"/>
            </w:rPr>
            <w:t>post :</w:t>
          </w:r>
          <w:proofErr w:type="gramEnd"/>
          <w:r w:rsidRPr="00607481">
            <w:rPr>
              <w:rFonts w:ascii="Times New Roman" w:eastAsia="Times New Roman" w:hAnsi="Times New Roman" w:cs="Times New Roman"/>
              <w:sz w:val="16"/>
              <w:szCs w:val="24"/>
              <w:lang w:val="de-DE" w:eastAsia="nb-NO"/>
            </w:rPr>
            <w:t xml:space="preserve">   migras@migras.no</w:t>
          </w:r>
          <w:hyperlink r:id="rId1" w:history="1"/>
        </w:p>
        <w:p w14:paraId="2B0778C4" w14:textId="77777777" w:rsidR="00607481" w:rsidRPr="00607481" w:rsidRDefault="00607481" w:rsidP="00607481">
          <w:pPr>
            <w:tabs>
              <w:tab w:val="center" w:pos="4536"/>
              <w:tab w:val="right" w:pos="9072"/>
            </w:tabs>
            <w:spacing w:after="0" w:line="240" w:lineRule="auto"/>
            <w:rPr>
              <w:rFonts w:ascii="Times New Roman" w:eastAsia="Times New Roman" w:hAnsi="Times New Roman" w:cs="Times New Roman"/>
              <w:sz w:val="16"/>
              <w:szCs w:val="24"/>
              <w:lang w:eastAsia="nb-NO"/>
            </w:rPr>
          </w:pPr>
          <w:proofErr w:type="gramStart"/>
          <w:r w:rsidRPr="00607481">
            <w:rPr>
              <w:rFonts w:ascii="Times New Roman" w:eastAsia="Times New Roman" w:hAnsi="Times New Roman" w:cs="Times New Roman"/>
              <w:sz w:val="16"/>
              <w:szCs w:val="24"/>
              <w:lang w:eastAsia="nb-NO"/>
            </w:rPr>
            <w:t>Hjemmeside :</w:t>
          </w:r>
          <w:proofErr w:type="gramEnd"/>
          <w:r w:rsidRPr="00607481">
            <w:rPr>
              <w:rFonts w:ascii="Times New Roman" w:eastAsia="Times New Roman" w:hAnsi="Times New Roman" w:cs="Times New Roman"/>
              <w:sz w:val="16"/>
              <w:szCs w:val="24"/>
              <w:lang w:eastAsia="nb-NO"/>
            </w:rPr>
            <w:t xml:space="preserve"> www.migras.no</w:t>
          </w:r>
        </w:p>
      </w:tc>
    </w:tr>
  </w:tbl>
  <w:p w14:paraId="0E5112B6" w14:textId="77777777" w:rsidR="00607481" w:rsidRDefault="0060748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398E" w14:textId="77777777" w:rsidR="00E36B62" w:rsidRDefault="00E36B62" w:rsidP="00607481">
      <w:pPr>
        <w:spacing w:after="0" w:line="240" w:lineRule="auto"/>
      </w:pPr>
      <w:r>
        <w:separator/>
      </w:r>
    </w:p>
  </w:footnote>
  <w:footnote w:type="continuationSeparator" w:id="0">
    <w:p w14:paraId="1433553C" w14:textId="77777777" w:rsidR="00E36B62" w:rsidRDefault="00E36B62" w:rsidP="00607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D4D3" w14:textId="77777777" w:rsidR="00607481" w:rsidRDefault="00607481">
    <w:pPr>
      <w:pStyle w:val="Topptekst"/>
    </w:pPr>
    <w:r w:rsidRPr="00607481">
      <w:rPr>
        <w:rFonts w:ascii="Times New Roman" w:eastAsia="Times New Roman" w:hAnsi="Times New Roman" w:cs="Times New Roman"/>
        <w:noProof/>
        <w:sz w:val="32"/>
        <w:szCs w:val="24"/>
        <w:lang w:eastAsia="nb-NO"/>
      </w:rPr>
      <w:drawing>
        <wp:anchor distT="0" distB="0" distL="114300" distR="114300" simplePos="0" relativeHeight="251660288" behindDoc="1" locked="0" layoutInCell="1" allowOverlap="1" wp14:anchorId="23FEE651" wp14:editId="04D68593">
          <wp:simplePos x="0" y="0"/>
          <wp:positionH relativeFrom="column">
            <wp:posOffset>4761865</wp:posOffset>
          </wp:positionH>
          <wp:positionV relativeFrom="paragraph">
            <wp:posOffset>-312420</wp:posOffset>
          </wp:positionV>
          <wp:extent cx="1602105" cy="752475"/>
          <wp:effectExtent l="0" t="0" r="0" b="9525"/>
          <wp:wrapSquare wrapText="bothSides"/>
          <wp:docPr id="2" name="Bilde 2"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Si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752475"/>
                  </a:xfrm>
                  <a:prstGeom prst="rect">
                    <a:avLst/>
                  </a:prstGeom>
                  <a:noFill/>
                  <a:ln>
                    <a:noFill/>
                  </a:ln>
                </pic:spPr>
              </pic:pic>
            </a:graphicData>
          </a:graphic>
        </wp:anchor>
      </w:drawing>
    </w:r>
    <w:r>
      <w:rPr>
        <w:noProof/>
        <w:lang w:eastAsia="nb-NO"/>
      </w:rPr>
      <w:drawing>
        <wp:anchor distT="0" distB="0" distL="114300" distR="114300" simplePos="0" relativeHeight="251658240" behindDoc="0" locked="0" layoutInCell="1" allowOverlap="1" wp14:anchorId="34CF0B34" wp14:editId="05EDA994">
          <wp:simplePos x="0" y="0"/>
          <wp:positionH relativeFrom="page">
            <wp:align>left</wp:align>
          </wp:positionH>
          <wp:positionV relativeFrom="paragraph">
            <wp:posOffset>-449580</wp:posOffset>
          </wp:positionV>
          <wp:extent cx="1944370" cy="1089660"/>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51367" cy="10932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0E82"/>
    <w:multiLevelType w:val="hybridMultilevel"/>
    <w:tmpl w:val="17405A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FF37D7C"/>
    <w:multiLevelType w:val="hybridMultilevel"/>
    <w:tmpl w:val="E432E82A"/>
    <w:lvl w:ilvl="0" w:tplc="AE3E24A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D4357F7"/>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42D7A0D"/>
    <w:multiLevelType w:val="hybridMultilevel"/>
    <w:tmpl w:val="B7441BA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DB40939"/>
    <w:multiLevelType w:val="hybridMultilevel"/>
    <w:tmpl w:val="E71E0E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6F850DA"/>
    <w:multiLevelType w:val="hybridMultilevel"/>
    <w:tmpl w:val="EBC0D0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7055B51"/>
    <w:multiLevelType w:val="hybridMultilevel"/>
    <w:tmpl w:val="F594D4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14286714">
    <w:abstractNumId w:val="5"/>
  </w:num>
  <w:num w:numId="2" w16cid:durableId="1356923916">
    <w:abstractNumId w:val="4"/>
  </w:num>
  <w:num w:numId="3" w16cid:durableId="1898124488">
    <w:abstractNumId w:val="0"/>
  </w:num>
  <w:num w:numId="4" w16cid:durableId="1746953281">
    <w:abstractNumId w:val="3"/>
  </w:num>
  <w:num w:numId="5" w16cid:durableId="394934529">
    <w:abstractNumId w:val="6"/>
  </w:num>
  <w:num w:numId="6" w16cid:durableId="1508867954">
    <w:abstractNumId w:val="1"/>
  </w:num>
  <w:num w:numId="7" w16cid:durableId="913054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481"/>
    <w:rsid w:val="000D7AB6"/>
    <w:rsid w:val="000E21E9"/>
    <w:rsid w:val="00222E14"/>
    <w:rsid w:val="002A1E63"/>
    <w:rsid w:val="002F28DF"/>
    <w:rsid w:val="00300396"/>
    <w:rsid w:val="003322D5"/>
    <w:rsid w:val="0034333C"/>
    <w:rsid w:val="00344390"/>
    <w:rsid w:val="004F7F10"/>
    <w:rsid w:val="005C5AC8"/>
    <w:rsid w:val="00607481"/>
    <w:rsid w:val="00617574"/>
    <w:rsid w:val="00626F57"/>
    <w:rsid w:val="00636640"/>
    <w:rsid w:val="0065705D"/>
    <w:rsid w:val="006974B0"/>
    <w:rsid w:val="0076273D"/>
    <w:rsid w:val="00895DCC"/>
    <w:rsid w:val="0095135C"/>
    <w:rsid w:val="00974C16"/>
    <w:rsid w:val="009849C6"/>
    <w:rsid w:val="00A00EE7"/>
    <w:rsid w:val="00A50651"/>
    <w:rsid w:val="00A5798A"/>
    <w:rsid w:val="00A722C1"/>
    <w:rsid w:val="00A808A3"/>
    <w:rsid w:val="00AF77E1"/>
    <w:rsid w:val="00B0091D"/>
    <w:rsid w:val="00B13875"/>
    <w:rsid w:val="00B14A09"/>
    <w:rsid w:val="00B32164"/>
    <w:rsid w:val="00B81531"/>
    <w:rsid w:val="00BC62A5"/>
    <w:rsid w:val="00C807E2"/>
    <w:rsid w:val="00C978C1"/>
    <w:rsid w:val="00D20BB4"/>
    <w:rsid w:val="00D23D5E"/>
    <w:rsid w:val="00D40048"/>
    <w:rsid w:val="00D45B66"/>
    <w:rsid w:val="00D66191"/>
    <w:rsid w:val="00DF61CC"/>
    <w:rsid w:val="00E36B62"/>
    <w:rsid w:val="00EA4046"/>
    <w:rsid w:val="00EC0CEC"/>
    <w:rsid w:val="00F70E47"/>
    <w:rsid w:val="00F97029"/>
    <w:rsid w:val="00FB2E81"/>
    <w:rsid w:val="00FC48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46D2B"/>
  <w15:chartTrackingRefBased/>
  <w15:docId w15:val="{CBA86026-0625-4DC6-A977-6B52AEC9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8C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0748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07481"/>
  </w:style>
  <w:style w:type="paragraph" w:styleId="Bunntekst">
    <w:name w:val="footer"/>
    <w:basedOn w:val="Normal"/>
    <w:link w:val="BunntekstTegn"/>
    <w:uiPriority w:val="99"/>
    <w:unhideWhenUsed/>
    <w:rsid w:val="0060748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07481"/>
  </w:style>
  <w:style w:type="paragraph" w:styleId="Listeavsnitt">
    <w:name w:val="List Paragraph"/>
    <w:basedOn w:val="Normal"/>
    <w:uiPriority w:val="34"/>
    <w:qFormat/>
    <w:rsid w:val="00EC0CEC"/>
    <w:pPr>
      <w:ind w:left="720"/>
      <w:contextualSpacing/>
    </w:pPr>
  </w:style>
  <w:style w:type="paragraph" w:styleId="Bobletekst">
    <w:name w:val="Balloon Text"/>
    <w:basedOn w:val="Normal"/>
    <w:link w:val="BobletekstTegn"/>
    <w:uiPriority w:val="99"/>
    <w:semiHidden/>
    <w:unhideWhenUsed/>
    <w:rsid w:val="000E21E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E21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skeladden@c2i.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1606</Words>
  <Characters>8516</Characters>
  <Application>Microsoft Office Word</Application>
  <DocSecurity>0</DocSecurity>
  <Lines>70</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Elise Berg</dc:creator>
  <cp:keywords/>
  <dc:description/>
  <cp:lastModifiedBy>Caroline Berg</cp:lastModifiedBy>
  <cp:revision>5</cp:revision>
  <cp:lastPrinted>2025-06-06T10:22:00Z</cp:lastPrinted>
  <dcterms:created xsi:type="dcterms:W3CDTF">2025-06-06T10:21:00Z</dcterms:created>
  <dcterms:modified xsi:type="dcterms:W3CDTF">2025-11-06T09:01:00Z</dcterms:modified>
</cp:coreProperties>
</file>